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E96" w:rsidRPr="00475E9B" w:rsidRDefault="00F85E96" w:rsidP="00F85E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3C189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64BFD3" wp14:editId="071FF891">
                <wp:simplePos x="0" y="0"/>
                <wp:positionH relativeFrom="page">
                  <wp:align>right</wp:align>
                </wp:positionH>
                <wp:positionV relativeFrom="margin">
                  <wp:align>bottom</wp:align>
                </wp:positionV>
                <wp:extent cx="2179955" cy="1101533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9955" cy="11015330"/>
                          <a:chOff x="8476" y="0"/>
                          <a:chExt cx="3433" cy="16790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835" y="0"/>
                            <a:ext cx="3074" cy="16790"/>
                          </a:xfrm>
                          <a:prstGeom prst="rect">
                            <a:avLst/>
                          </a:prstGeom>
                          <a:solidFill>
                            <a:srgbClr val="F9C0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6" y="0"/>
                            <a:ext cx="454" cy="16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7377C5C" id="Group 2" o:spid="_x0000_s1026" style="position:absolute;margin-left:120.45pt;margin-top:0;width:171.65pt;height:867.35pt;z-index:-251657216;mso-position-horizontal:right;mso-position-horizontal-relative:page;mso-position-vertical:bottom;mso-position-vertical-relative:margin" coordorigin="8476" coordsize="3433,16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">
                <v:rect id="Rectangle 4" o:spid="_x0000_s1027" style="position:absolute;left:8835;width:3074;height:16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tpFcUA&#10;AADaAAAADwAAAGRycy9kb3ducmV2LnhtbESPT2vCQBTE74LfYXmCN90oVmx0I6IIhfbQxhZ6fGZf&#10;/mj2bciuJu2n7xYKPQ4z8xtms+1NLe7Uusqygtk0AkGcWV1xoeD9dJysQDiPrLG2TAq+yME2GQ42&#10;GGvb8RvdU1+IAGEXo4LS+yaW0mUlGXRT2xAHL7etQR9kW0jdYhfgppbzKFpKgxWHhRIb2peUXdOb&#10;UfB8TR/67jV/PHwuXz6O3fmbs8tBqfGo361BeOr9f/iv/aQVLOD3SrgBMv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q2kVxQAAANoAAAAPAAAAAAAAAAAAAAAAAJgCAABkcnMv&#10;ZG93bnJldi54bWxQSwUGAAAAAAQABAD1AAAAigMAAAAA&#10;" fillcolor="#f9c09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8476;width:454;height:16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n0nbDAAAA2gAAAA8AAABkcnMvZG93bnJldi54bWxEj0FrAjEUhO+C/yE8wYvUbIsV2RqlFKoe&#10;emjXhV5fN8/N4uZlSdJ1/feNIPQ4zMw3zHo72Fb05EPjWMHjPANBXDndcK2gPL4/rECEiKyxdUwK&#10;rhRguxmP1phrd+Ev6otYiwThkKMCE2OXSxkqQxbD3HXEyTs5bzEm6WupPV4S3LbyKcuW0mLDacFg&#10;R2+GqnPxaxV8LL4xK3+u/TIa2+Dsc7cv/E6p6WR4fQERaYj/4Xv7oBU8w+1KugFy8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SfSdsMAAADaAAAADwAAAAAAAAAAAAAAAACf&#10;AgAAZHJzL2Rvd25yZXYueG1sUEsFBgAAAAAEAAQA9wAAAI8DAAAAAA==&#10;">
                  <v:imagedata r:id="rId9" o:title=""/>
                </v:shape>
                <w10:wrap anchorx="page" anchory="margin"/>
              </v:group>
            </w:pict>
          </mc:Fallback>
        </mc:AlternateContent>
      </w:r>
    </w:p>
    <w:p w:rsidR="00F85E96" w:rsidRPr="00475E9B" w:rsidRDefault="00F85E96" w:rsidP="00F85E9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:rsidR="00F85E96" w:rsidRPr="00475E9B" w:rsidRDefault="00F85E96" w:rsidP="00F85E96">
      <w:pPr>
        <w:widowControl w:val="0"/>
        <w:autoSpaceDE w:val="0"/>
        <w:autoSpaceDN w:val="0"/>
        <w:spacing w:before="80" w:after="0" w:line="240" w:lineRule="auto"/>
        <w:ind w:left="703" w:right="1087" w:firstLine="2108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bookmarkStart w:id="0" w:name="Местные_нормативы_градостроительного_про"/>
      <w:bookmarkEnd w:id="0"/>
      <w:r w:rsidRPr="00475E9B">
        <w:rPr>
          <w:rFonts w:ascii="Times New Roman" w:eastAsia="Times New Roman" w:hAnsi="Times New Roman" w:cs="Times New Roman"/>
          <w:b/>
          <w:bCs/>
          <w:sz w:val="44"/>
          <w:szCs w:val="44"/>
        </w:rPr>
        <w:t>Местные нормативы</w:t>
      </w:r>
      <w:r w:rsidRPr="00475E9B">
        <w:rPr>
          <w:rFonts w:ascii="Times New Roman" w:eastAsia="Times New Roman" w:hAnsi="Times New Roman" w:cs="Times New Roman"/>
          <w:b/>
          <w:bCs/>
          <w:spacing w:val="1"/>
          <w:sz w:val="44"/>
          <w:szCs w:val="44"/>
        </w:rPr>
        <w:t xml:space="preserve"> </w:t>
      </w:r>
      <w:r w:rsidRPr="00475E9B">
        <w:rPr>
          <w:rFonts w:ascii="Times New Roman" w:eastAsia="Times New Roman" w:hAnsi="Times New Roman" w:cs="Times New Roman"/>
          <w:b/>
          <w:bCs/>
          <w:sz w:val="44"/>
          <w:szCs w:val="44"/>
        </w:rPr>
        <w:t>градостроительного</w:t>
      </w:r>
      <w:r w:rsidRPr="00475E9B">
        <w:rPr>
          <w:rFonts w:ascii="Times New Roman" w:eastAsia="Times New Roman" w:hAnsi="Times New Roman" w:cs="Times New Roman"/>
          <w:b/>
          <w:bCs/>
          <w:spacing w:val="-12"/>
          <w:sz w:val="44"/>
          <w:szCs w:val="44"/>
        </w:rPr>
        <w:t xml:space="preserve"> </w:t>
      </w:r>
      <w:r w:rsidRPr="00475E9B">
        <w:rPr>
          <w:rFonts w:ascii="Times New Roman" w:eastAsia="Times New Roman" w:hAnsi="Times New Roman" w:cs="Times New Roman"/>
          <w:b/>
          <w:bCs/>
          <w:sz w:val="44"/>
          <w:szCs w:val="44"/>
        </w:rPr>
        <w:t>проектирования</w:t>
      </w:r>
    </w:p>
    <w:p w:rsidR="00F85E96" w:rsidRPr="00475E9B" w:rsidRDefault="00F85E96" w:rsidP="00F85E96">
      <w:pPr>
        <w:widowControl w:val="0"/>
        <w:autoSpaceDE w:val="0"/>
        <w:autoSpaceDN w:val="0"/>
        <w:spacing w:after="0" w:line="240" w:lineRule="auto"/>
        <w:ind w:left="3642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475E9B">
        <w:rPr>
          <w:rFonts w:ascii="Times New Roman" w:eastAsia="Times New Roman" w:hAnsi="Times New Roman" w:cs="Times New Roman"/>
          <w:b/>
          <w:bCs/>
          <w:sz w:val="44"/>
          <w:szCs w:val="44"/>
        </w:rPr>
        <w:t>поселения</w:t>
      </w:r>
    </w:p>
    <w:p w:rsidR="00F85E96" w:rsidRPr="00475E9B" w:rsidRDefault="00F85E96" w:rsidP="00F85E96">
      <w:pPr>
        <w:widowControl w:val="0"/>
        <w:autoSpaceDE w:val="0"/>
        <w:autoSpaceDN w:val="0"/>
        <w:spacing w:before="362" w:after="0" w:line="240" w:lineRule="auto"/>
        <w:ind w:left="1331" w:right="1027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bookmarkStart w:id="1" w:name="муниципального_образования"/>
      <w:bookmarkEnd w:id="1"/>
      <w:r w:rsidRPr="00475E9B">
        <w:rPr>
          <w:rFonts w:ascii="Times New Roman" w:eastAsia="Times New Roman" w:hAnsi="Times New Roman" w:cs="Times New Roman"/>
          <w:b/>
          <w:color w:val="365F91"/>
          <w:spacing w:val="-1"/>
          <w:sz w:val="44"/>
          <w:szCs w:val="44"/>
        </w:rPr>
        <w:t>муниципального</w:t>
      </w:r>
      <w:r w:rsidRPr="00475E9B">
        <w:rPr>
          <w:rFonts w:ascii="Times New Roman" w:eastAsia="Times New Roman" w:hAnsi="Times New Roman" w:cs="Times New Roman"/>
          <w:b/>
          <w:color w:val="365F91"/>
          <w:spacing w:val="-11"/>
          <w:sz w:val="44"/>
          <w:szCs w:val="44"/>
        </w:rPr>
        <w:t xml:space="preserve"> </w:t>
      </w:r>
      <w:r w:rsidRPr="00475E9B">
        <w:rPr>
          <w:rFonts w:ascii="Times New Roman" w:eastAsia="Times New Roman" w:hAnsi="Times New Roman" w:cs="Times New Roman"/>
          <w:b/>
          <w:color w:val="365F91"/>
          <w:sz w:val="44"/>
          <w:szCs w:val="44"/>
        </w:rPr>
        <w:t>образования</w:t>
      </w:r>
    </w:p>
    <w:p w:rsidR="00F85E96" w:rsidRPr="00475E9B" w:rsidRDefault="00F85E96" w:rsidP="00F85E96">
      <w:pPr>
        <w:widowControl w:val="0"/>
        <w:autoSpaceDE w:val="0"/>
        <w:autoSpaceDN w:val="0"/>
        <w:spacing w:before="160" w:after="0" w:line="240" w:lineRule="auto"/>
        <w:ind w:left="1345" w:right="1027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bookmarkStart w:id="2" w:name="Лакского_района_Республики_Дагестан"/>
      <w:bookmarkEnd w:id="2"/>
      <w:r w:rsidRPr="00475E9B">
        <w:rPr>
          <w:rFonts w:ascii="Times New Roman" w:eastAsia="Times New Roman" w:hAnsi="Times New Roman" w:cs="Times New Roman"/>
          <w:b/>
          <w:sz w:val="44"/>
          <w:szCs w:val="44"/>
        </w:rPr>
        <w:t>«Сельсовет</w:t>
      </w:r>
      <w:r w:rsidRPr="00475E9B">
        <w:rPr>
          <w:rFonts w:ascii="Times New Roman" w:eastAsia="Times New Roman" w:hAnsi="Times New Roman" w:cs="Times New Roman"/>
          <w:b/>
          <w:spacing w:val="-9"/>
          <w:sz w:val="44"/>
          <w:szCs w:val="44"/>
        </w:rPr>
        <w:t xml:space="preserve"> </w:t>
      </w:r>
      <w:r w:rsidR="001A6244">
        <w:rPr>
          <w:rFonts w:ascii="Times New Roman" w:eastAsia="Times New Roman" w:hAnsi="Times New Roman" w:cs="Times New Roman"/>
          <w:b/>
          <w:sz w:val="44"/>
          <w:szCs w:val="44"/>
        </w:rPr>
        <w:t>Аштынский</w:t>
      </w:r>
      <w:r w:rsidRPr="00475E9B">
        <w:rPr>
          <w:rFonts w:ascii="Times New Roman" w:eastAsia="Times New Roman" w:hAnsi="Times New Roman" w:cs="Times New Roman"/>
          <w:b/>
          <w:sz w:val="44"/>
          <w:szCs w:val="44"/>
        </w:rPr>
        <w:t>»</w:t>
      </w:r>
    </w:p>
    <w:p w:rsidR="00F85E96" w:rsidRPr="00475E9B" w:rsidRDefault="00F85E96" w:rsidP="00F85E96">
      <w:pPr>
        <w:widowControl w:val="0"/>
        <w:autoSpaceDE w:val="0"/>
        <w:autoSpaceDN w:val="0"/>
        <w:spacing w:before="165" w:after="0" w:line="240" w:lineRule="auto"/>
        <w:ind w:left="1345" w:right="1027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475E9B">
        <w:rPr>
          <w:rFonts w:ascii="Times New Roman" w:eastAsia="Times New Roman" w:hAnsi="Times New Roman" w:cs="Times New Roman"/>
          <w:b/>
          <w:color w:val="365F91"/>
          <w:sz w:val="44"/>
          <w:szCs w:val="44"/>
        </w:rPr>
        <w:t>Дахадаевского</w:t>
      </w:r>
      <w:r w:rsidRPr="00475E9B">
        <w:rPr>
          <w:rFonts w:ascii="Times New Roman" w:eastAsia="Times New Roman" w:hAnsi="Times New Roman" w:cs="Times New Roman"/>
          <w:b/>
          <w:color w:val="365F91"/>
          <w:spacing w:val="-6"/>
          <w:sz w:val="44"/>
          <w:szCs w:val="44"/>
        </w:rPr>
        <w:t xml:space="preserve"> </w:t>
      </w:r>
      <w:r w:rsidRPr="00475E9B">
        <w:rPr>
          <w:rFonts w:ascii="Times New Roman" w:eastAsia="Times New Roman" w:hAnsi="Times New Roman" w:cs="Times New Roman"/>
          <w:b/>
          <w:color w:val="365F91"/>
          <w:sz w:val="44"/>
          <w:szCs w:val="44"/>
        </w:rPr>
        <w:t>района</w:t>
      </w:r>
      <w:r w:rsidRPr="00475E9B">
        <w:rPr>
          <w:rFonts w:ascii="Times New Roman" w:eastAsia="Times New Roman" w:hAnsi="Times New Roman" w:cs="Times New Roman"/>
          <w:b/>
          <w:color w:val="365F91"/>
          <w:spacing w:val="-7"/>
          <w:sz w:val="44"/>
          <w:szCs w:val="44"/>
        </w:rPr>
        <w:t xml:space="preserve"> </w:t>
      </w:r>
      <w:r w:rsidRPr="00475E9B">
        <w:rPr>
          <w:rFonts w:ascii="Times New Roman" w:eastAsia="Times New Roman" w:hAnsi="Times New Roman" w:cs="Times New Roman"/>
          <w:b/>
          <w:color w:val="365F91"/>
          <w:sz w:val="44"/>
          <w:szCs w:val="44"/>
        </w:rPr>
        <w:t>Республики</w:t>
      </w:r>
      <w:r w:rsidRPr="00475E9B">
        <w:rPr>
          <w:rFonts w:ascii="Times New Roman" w:eastAsia="Times New Roman" w:hAnsi="Times New Roman" w:cs="Times New Roman"/>
          <w:b/>
          <w:color w:val="365F91"/>
          <w:spacing w:val="-6"/>
          <w:sz w:val="44"/>
          <w:szCs w:val="44"/>
        </w:rPr>
        <w:t xml:space="preserve"> </w:t>
      </w:r>
      <w:r w:rsidRPr="00475E9B">
        <w:rPr>
          <w:rFonts w:ascii="Times New Roman" w:eastAsia="Times New Roman" w:hAnsi="Times New Roman" w:cs="Times New Roman"/>
          <w:b/>
          <w:color w:val="365F91"/>
          <w:sz w:val="44"/>
          <w:szCs w:val="44"/>
        </w:rPr>
        <w:t>Дагестан</w:t>
      </w:r>
    </w:p>
    <w:p w:rsidR="00F85E96" w:rsidRPr="00475E9B" w:rsidRDefault="00F85E96" w:rsidP="00F85E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85E96" w:rsidRPr="00475E9B" w:rsidRDefault="00F85E96" w:rsidP="00F85E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85E96" w:rsidRPr="00475E9B" w:rsidRDefault="00F85E96" w:rsidP="00F85E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85E96" w:rsidRPr="00475E9B" w:rsidRDefault="00F85E96" w:rsidP="00F85E9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85E96" w:rsidRPr="00F85E96" w:rsidRDefault="00D15B1C" w:rsidP="00D15B1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D15B1C">
        <w:rPr>
          <w:rFonts w:ascii="Times New Roman" w:eastAsia="Times New Roman" w:hAnsi="Times New Roman" w:cs="Times New Roman"/>
          <w:b/>
          <w:sz w:val="52"/>
          <w:szCs w:val="52"/>
        </w:rPr>
        <w:t>Основная часть</w:t>
      </w:r>
    </w:p>
    <w:p w:rsidR="00F85E96" w:rsidRPr="00475E9B" w:rsidRDefault="00F85E96" w:rsidP="00F85E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85E96" w:rsidRPr="00475E9B" w:rsidRDefault="00F85E96" w:rsidP="00F85E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85E96" w:rsidRDefault="00F85E96" w:rsidP="00F85E9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85E96" w:rsidRDefault="00F85E96" w:rsidP="00F85E9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85E96" w:rsidRDefault="00F85E96" w:rsidP="00F85E9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85E96" w:rsidRDefault="00F85E96" w:rsidP="00F85E9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D15B1C" w:rsidRDefault="00D15B1C" w:rsidP="00F85E9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D15B1C" w:rsidRDefault="00D15B1C" w:rsidP="00F85E9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D15B1C" w:rsidRDefault="00D15B1C" w:rsidP="00F85E9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D15B1C" w:rsidRDefault="00D15B1C" w:rsidP="00F85E9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85E96" w:rsidRPr="00475E9B" w:rsidRDefault="00F85E96" w:rsidP="00F85E9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85E96" w:rsidRPr="00475E9B" w:rsidRDefault="00F85E96" w:rsidP="00F85E96">
      <w:pPr>
        <w:widowControl w:val="0"/>
        <w:autoSpaceDE w:val="0"/>
        <w:autoSpaceDN w:val="0"/>
        <w:spacing w:after="0" w:line="240" w:lineRule="auto"/>
        <w:ind w:left="646" w:right="1027"/>
        <w:jc w:val="center"/>
        <w:rPr>
          <w:rFonts w:ascii="Times New Roman" w:eastAsia="Times New Roman" w:hAnsi="Times New Roman" w:cs="Times New Roman"/>
          <w:sz w:val="44"/>
          <w:szCs w:val="44"/>
        </w:rPr>
        <w:sectPr w:rsidR="00F85E96" w:rsidRPr="00475E9B" w:rsidSect="00F85E96">
          <w:headerReference w:type="default" r:id="rId10"/>
          <w:pgSz w:w="11910" w:h="16840"/>
          <w:pgMar w:top="0" w:right="600" w:bottom="0" w:left="1400" w:header="720" w:footer="720" w:gutter="0"/>
          <w:cols w:space="720"/>
        </w:sectPr>
      </w:pPr>
      <w:r w:rsidRPr="00475E9B">
        <w:rPr>
          <w:rFonts w:ascii="Times New Roman" w:eastAsia="Times New Roman" w:hAnsi="Times New Roman" w:cs="Times New Roman"/>
          <w:sz w:val="44"/>
          <w:szCs w:val="44"/>
        </w:rPr>
        <w:t>2023</w:t>
      </w:r>
      <w:r w:rsidRPr="00475E9B">
        <w:rPr>
          <w:rFonts w:ascii="Times New Roman" w:eastAsia="Times New Roman" w:hAnsi="Times New Roman" w:cs="Times New Roman"/>
          <w:spacing w:val="-1"/>
          <w:sz w:val="44"/>
          <w:szCs w:val="44"/>
        </w:rPr>
        <w:t xml:space="preserve"> </w:t>
      </w:r>
      <w:r w:rsidRPr="00475E9B">
        <w:rPr>
          <w:rFonts w:ascii="Times New Roman" w:eastAsia="Times New Roman" w:hAnsi="Times New Roman" w:cs="Times New Roman"/>
          <w:sz w:val="44"/>
          <w:szCs w:val="44"/>
        </w:rPr>
        <w:t>г</w:t>
      </w:r>
    </w:p>
    <w:p w:rsidR="00852E53" w:rsidRPr="00852E53" w:rsidRDefault="00852E53" w:rsidP="00220158">
      <w:pPr>
        <w:spacing w:line="240" w:lineRule="auto"/>
        <w:jc w:val="both"/>
        <w:rPr>
          <w:rFonts w:ascii="Times New Roman" w:hAnsi="Times New Roman" w:cs="Times New Roman"/>
          <w:color w:val="5B9BD5" w:themeColor="accent1"/>
          <w:sz w:val="32"/>
          <w:szCs w:val="32"/>
        </w:rPr>
      </w:pPr>
      <w:r w:rsidRPr="00852E53">
        <w:rPr>
          <w:rFonts w:ascii="Times New Roman" w:hAnsi="Times New Roman" w:cs="Times New Roman"/>
          <w:color w:val="5B9BD5" w:themeColor="accent1"/>
          <w:sz w:val="32"/>
          <w:szCs w:val="32"/>
        </w:rPr>
        <w:lastRenderedPageBreak/>
        <w:t>Оглавление</w:t>
      </w:r>
    </w:p>
    <w:p w:rsidR="00220158" w:rsidRPr="00220158" w:rsidRDefault="00220158" w:rsidP="0022015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158">
        <w:rPr>
          <w:rFonts w:ascii="Times New Roman" w:hAnsi="Times New Roman" w:cs="Times New Roman"/>
          <w:sz w:val="26"/>
          <w:szCs w:val="26"/>
        </w:rPr>
        <w:t>ВВЕДЕНИЕ</w:t>
      </w:r>
      <w:r w:rsidRPr="00220158">
        <w:rPr>
          <w:rFonts w:ascii="Times New Roman" w:hAnsi="Times New Roman" w:cs="Times New Roman"/>
          <w:sz w:val="26"/>
          <w:szCs w:val="26"/>
        </w:rPr>
        <w:tab/>
      </w:r>
      <w:r w:rsidR="008414E5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…………………………………………………………………………….</w:t>
      </w:r>
      <w:r w:rsidRPr="00220158">
        <w:rPr>
          <w:rFonts w:ascii="Times New Roman" w:hAnsi="Times New Roman" w:cs="Times New Roman"/>
          <w:sz w:val="26"/>
          <w:szCs w:val="26"/>
        </w:rPr>
        <w:t>4</w:t>
      </w:r>
    </w:p>
    <w:p w:rsidR="00220158" w:rsidRPr="00220158" w:rsidRDefault="00220158" w:rsidP="0022015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158">
        <w:rPr>
          <w:rFonts w:ascii="Times New Roman" w:hAnsi="Times New Roman" w:cs="Times New Roman"/>
          <w:sz w:val="26"/>
          <w:szCs w:val="26"/>
        </w:rPr>
        <w:t>ПЕРЕЧЕНЬ ИСПОЛЬЗУЕМЫХ СОКРАЩЕНИЙ</w:t>
      </w:r>
      <w:r>
        <w:rPr>
          <w:rFonts w:ascii="Times New Roman" w:hAnsi="Times New Roman" w:cs="Times New Roman"/>
          <w:sz w:val="26"/>
          <w:szCs w:val="26"/>
        </w:rPr>
        <w:t>……………………………………</w:t>
      </w:r>
      <w:r w:rsidR="008414E5">
        <w:rPr>
          <w:rFonts w:ascii="Times New Roman" w:hAnsi="Times New Roman" w:cs="Times New Roman"/>
          <w:sz w:val="26"/>
          <w:szCs w:val="26"/>
        </w:rPr>
        <w:t>…………………………………...</w:t>
      </w:r>
      <w:r w:rsidRPr="00220158">
        <w:rPr>
          <w:rFonts w:ascii="Times New Roman" w:hAnsi="Times New Roman" w:cs="Times New Roman"/>
          <w:sz w:val="26"/>
          <w:szCs w:val="26"/>
        </w:rPr>
        <w:t>5</w:t>
      </w:r>
    </w:p>
    <w:p w:rsidR="00220158" w:rsidRPr="00220158" w:rsidRDefault="00220158" w:rsidP="0022015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158">
        <w:rPr>
          <w:rFonts w:ascii="Times New Roman" w:hAnsi="Times New Roman" w:cs="Times New Roman"/>
          <w:sz w:val="26"/>
          <w:szCs w:val="26"/>
        </w:rPr>
        <w:t>I</w:t>
      </w:r>
      <w:r w:rsidRPr="00220158">
        <w:rPr>
          <w:rFonts w:ascii="Times New Roman" w:hAnsi="Times New Roman" w:cs="Times New Roman"/>
          <w:sz w:val="26"/>
          <w:szCs w:val="26"/>
        </w:rPr>
        <w:tab/>
        <w:t>ОСНОВНАЯ</w:t>
      </w:r>
      <w:r>
        <w:rPr>
          <w:rFonts w:ascii="Times New Roman" w:hAnsi="Times New Roman" w:cs="Times New Roman"/>
          <w:sz w:val="26"/>
          <w:szCs w:val="26"/>
        </w:rPr>
        <w:t xml:space="preserve"> ЧАСТЬ МЕСТНЫХ НОРМАТИВОВ </w:t>
      </w:r>
      <w:r w:rsidR="00E86FDE" w:rsidRPr="00E86FDE">
        <w:rPr>
          <w:rFonts w:ascii="Times New Roman" w:hAnsi="Times New Roman" w:cs="Times New Roman"/>
          <w:sz w:val="26"/>
          <w:szCs w:val="26"/>
        </w:rPr>
        <w:t>ГРАДОСТРОИТЕЛЬНОГО ПРОЕКТИРОВАНИЯ</w:t>
      </w:r>
      <w:r>
        <w:rPr>
          <w:rFonts w:ascii="Times New Roman" w:hAnsi="Times New Roman" w:cs="Times New Roman"/>
          <w:sz w:val="26"/>
          <w:szCs w:val="26"/>
        </w:rPr>
        <w:t>…</w:t>
      </w:r>
      <w:r w:rsidR="008414E5">
        <w:rPr>
          <w:rFonts w:ascii="Times New Roman" w:hAnsi="Times New Roman" w:cs="Times New Roman"/>
          <w:sz w:val="26"/>
          <w:szCs w:val="26"/>
        </w:rPr>
        <w:t>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20158">
        <w:rPr>
          <w:rFonts w:ascii="Times New Roman" w:hAnsi="Times New Roman" w:cs="Times New Roman"/>
          <w:sz w:val="26"/>
          <w:szCs w:val="26"/>
        </w:rPr>
        <w:t>8</w:t>
      </w:r>
    </w:p>
    <w:p w:rsidR="00220158" w:rsidRPr="00220158" w:rsidRDefault="00220158" w:rsidP="0022015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158">
        <w:rPr>
          <w:rFonts w:ascii="Times New Roman" w:hAnsi="Times New Roman" w:cs="Times New Roman"/>
          <w:sz w:val="26"/>
          <w:szCs w:val="26"/>
        </w:rPr>
        <w:t>1.</w:t>
      </w:r>
      <w:r w:rsidRPr="00220158">
        <w:rPr>
          <w:rFonts w:ascii="Times New Roman" w:hAnsi="Times New Roman" w:cs="Times New Roman"/>
          <w:sz w:val="26"/>
          <w:szCs w:val="26"/>
        </w:rPr>
        <w:tab/>
        <w:t>РАСЧЕТНЫЕ ПОКАЗАТЕЛИ МИНИМАЛЬНО ДОПУСТИМОГО УРОВНЯ</w:t>
      </w:r>
    </w:p>
    <w:p w:rsidR="00220158" w:rsidRPr="00220158" w:rsidRDefault="00220158" w:rsidP="0022015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158">
        <w:rPr>
          <w:rFonts w:ascii="Times New Roman" w:hAnsi="Times New Roman" w:cs="Times New Roman"/>
          <w:sz w:val="26"/>
          <w:szCs w:val="26"/>
        </w:rPr>
        <w:t>ОБЕСПЕЧЕННОСТИ ОБЪЕКТАМИ МЕСТНОГО ЗНАЧЕНИЯ И ПОКАЗАТЕЛИ МАКСИМАЛЬНО ДОПУСТИМОГО УРОВНЯ ТЕРРИТОРИАЛЬНОЙ ДОСТУПНОСТИ ТАКИХ ОБЪЕКТОВ 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86FDE">
        <w:rPr>
          <w:rFonts w:ascii="Times New Roman" w:hAnsi="Times New Roman" w:cs="Times New Roman"/>
          <w:sz w:val="26"/>
          <w:szCs w:val="26"/>
        </w:rPr>
        <w:t>НАСЕЛЕНИЯ ПОСЕЛЕНИЯ «</w:t>
      </w:r>
      <w:r w:rsidR="001A6244">
        <w:rPr>
          <w:rFonts w:ascii="Times New Roman" w:hAnsi="Times New Roman" w:cs="Times New Roman"/>
          <w:sz w:val="26"/>
          <w:szCs w:val="26"/>
        </w:rPr>
        <w:t>СЕЛЬСОВЕТ АШТЫНСКИЙ</w:t>
      </w:r>
      <w:r w:rsidRPr="00220158">
        <w:rPr>
          <w:rFonts w:ascii="Times New Roman" w:hAnsi="Times New Roman" w:cs="Times New Roman"/>
          <w:sz w:val="26"/>
          <w:szCs w:val="26"/>
        </w:rPr>
        <w:t>»</w:t>
      </w:r>
      <w:r w:rsidR="008414E5">
        <w:rPr>
          <w:rFonts w:ascii="Times New Roman" w:hAnsi="Times New Roman" w:cs="Times New Roman"/>
          <w:sz w:val="26"/>
          <w:szCs w:val="26"/>
        </w:rPr>
        <w:t>…..</w:t>
      </w:r>
      <w:r w:rsidR="00216960">
        <w:rPr>
          <w:rFonts w:ascii="Times New Roman" w:hAnsi="Times New Roman" w:cs="Times New Roman"/>
          <w:sz w:val="26"/>
          <w:szCs w:val="26"/>
        </w:rPr>
        <w:t>………</w:t>
      </w:r>
      <w:r w:rsidR="00E86FDE">
        <w:rPr>
          <w:rFonts w:ascii="Times New Roman" w:hAnsi="Times New Roman" w:cs="Times New Roman"/>
          <w:sz w:val="26"/>
          <w:szCs w:val="26"/>
        </w:rPr>
        <w:t>…..</w:t>
      </w:r>
      <w:r w:rsidR="00216960">
        <w:rPr>
          <w:rFonts w:ascii="Times New Roman" w:hAnsi="Times New Roman" w:cs="Times New Roman"/>
          <w:sz w:val="26"/>
          <w:szCs w:val="26"/>
        </w:rPr>
        <w:t>…………..</w:t>
      </w:r>
      <w:r>
        <w:rPr>
          <w:rFonts w:ascii="Times New Roman" w:hAnsi="Times New Roman" w:cs="Times New Roman"/>
          <w:sz w:val="26"/>
          <w:szCs w:val="26"/>
        </w:rPr>
        <w:t>……..………………...</w:t>
      </w:r>
      <w:r w:rsidR="00E86FDE">
        <w:rPr>
          <w:rFonts w:ascii="Times New Roman" w:hAnsi="Times New Roman" w:cs="Times New Roman"/>
          <w:sz w:val="26"/>
          <w:szCs w:val="26"/>
        </w:rPr>
        <w:t>.8</w:t>
      </w:r>
    </w:p>
    <w:p w:rsidR="00220158" w:rsidRPr="00220158" w:rsidRDefault="00220158" w:rsidP="0022015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158">
        <w:rPr>
          <w:rFonts w:ascii="Times New Roman" w:hAnsi="Times New Roman" w:cs="Times New Roman"/>
          <w:sz w:val="26"/>
          <w:szCs w:val="26"/>
        </w:rPr>
        <w:t>1.1</w:t>
      </w:r>
      <w:r w:rsidRPr="00220158">
        <w:rPr>
          <w:rFonts w:ascii="Times New Roman" w:hAnsi="Times New Roman" w:cs="Times New Roman"/>
          <w:sz w:val="26"/>
          <w:szCs w:val="26"/>
        </w:rPr>
        <w:tab/>
        <w:t>РАСЧЁТНЫЕ ПОКАЗАТЕЛИ МИНИМАЛЬНО ДОПУСТИМОГО УРОВНЯ</w:t>
      </w:r>
    </w:p>
    <w:p w:rsidR="00220158" w:rsidRPr="00220158" w:rsidRDefault="00220158" w:rsidP="0022015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158">
        <w:rPr>
          <w:rFonts w:ascii="Times New Roman" w:hAnsi="Times New Roman" w:cs="Times New Roman"/>
          <w:sz w:val="26"/>
          <w:szCs w:val="26"/>
        </w:rPr>
        <w:t>ОБЕСПЕЧЕННОСТИ ОБЪЕКТАМИ МЕСТНОГО ЗНАЧЕНИЯ В ОБЛАСТИ ТРАНСПОРТА, АВТОМОБИЛЬНЫХ ДОРОГ МЕСТНОГО ЗНАЧЕНИЯ И ПОКАЗАТЕЛИ МАКСИМАЛЬНОДОПУСТИМОГО УРОВНЯ ТЕРРИТОРИАЛЬНОЙ ДОСТУПНОСТИ ТАКИХ ОБЪЕКТОВ ДЛЯ НАСЕЛЕНИЯ ПОСЕЛЕНИЯ</w:t>
      </w:r>
      <w:r w:rsidR="00216960">
        <w:rPr>
          <w:rFonts w:ascii="Times New Roman" w:hAnsi="Times New Roman" w:cs="Times New Roman"/>
          <w:sz w:val="26"/>
          <w:szCs w:val="26"/>
        </w:rPr>
        <w:t>…………………………………………….</w:t>
      </w:r>
      <w:r w:rsidR="00E86FDE">
        <w:rPr>
          <w:rFonts w:ascii="Times New Roman" w:hAnsi="Times New Roman" w:cs="Times New Roman"/>
          <w:sz w:val="26"/>
          <w:szCs w:val="26"/>
        </w:rPr>
        <w:t>……………………...</w:t>
      </w:r>
      <w:r>
        <w:rPr>
          <w:rFonts w:ascii="Times New Roman" w:hAnsi="Times New Roman" w:cs="Times New Roman"/>
          <w:sz w:val="26"/>
          <w:szCs w:val="26"/>
        </w:rPr>
        <w:t>…</w:t>
      </w:r>
      <w:r w:rsidR="00E86FD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…</w:t>
      </w:r>
      <w:r w:rsidR="00E86FDE">
        <w:rPr>
          <w:rFonts w:ascii="Times New Roman" w:hAnsi="Times New Roman" w:cs="Times New Roman"/>
          <w:sz w:val="26"/>
          <w:szCs w:val="26"/>
        </w:rPr>
        <w:t>.8</w:t>
      </w:r>
    </w:p>
    <w:p w:rsidR="00220158" w:rsidRPr="00220158" w:rsidRDefault="00220158" w:rsidP="0022015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158">
        <w:rPr>
          <w:rFonts w:ascii="Times New Roman" w:hAnsi="Times New Roman" w:cs="Times New Roman"/>
          <w:sz w:val="26"/>
          <w:szCs w:val="26"/>
        </w:rPr>
        <w:t>1.2</w:t>
      </w:r>
      <w:r w:rsidRPr="00220158">
        <w:rPr>
          <w:rFonts w:ascii="Times New Roman" w:hAnsi="Times New Roman" w:cs="Times New Roman"/>
          <w:sz w:val="26"/>
          <w:szCs w:val="26"/>
        </w:rPr>
        <w:tab/>
        <w:t>РАСЧЁТНЫЕ ПОКАЗАТЕЛИ МИНИМАЛЬНО ДОПУСТИМОГО УРОВНЯ ОБЕСПЕЧЕННОСТИ ОБЪЕКТАМИ МЕСТНОГО ЗНАЧЕНИЯ В ОБЛАСТИ ПРЕДУПРЕЖДЕНИЯ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0158">
        <w:rPr>
          <w:rFonts w:ascii="Times New Roman" w:hAnsi="Times New Roman" w:cs="Times New Roman"/>
          <w:sz w:val="26"/>
          <w:szCs w:val="26"/>
        </w:rPr>
        <w:t>ЧРЕЗВЫЧАЙНЫХ СИТУАЦИЙ МЕСТНОГО ХАРАКТЕРА, СТИХИЙНЫХ БЕДСТВИЙ, ЭПИДЕМИЙ И ЛИКВИДАЦИЙ ИХ ПОСЛЕДСТВИЙ, ПОЖАРНОЙ БЕЗОПАСНОСТИ, И ПОКАЗАТЕЛИ МАКСИМАЛЬНО ДОПУСТИМОГО УРОВНЯ ТЕРРИТОРИАЛЬНОЙ ДОСТУПНОСТИ ТАКИХ ОБЪЕКТОВ ДЛ</w:t>
      </w:r>
      <w:r w:rsidR="00216960">
        <w:rPr>
          <w:rFonts w:ascii="Times New Roman" w:hAnsi="Times New Roman" w:cs="Times New Roman"/>
          <w:sz w:val="26"/>
          <w:szCs w:val="26"/>
        </w:rPr>
        <w:t>Я НАСЕЛЕНИЯ ПОСЕЛЕНИЯ…………………………</w:t>
      </w:r>
      <w:r w:rsidRPr="00220158">
        <w:rPr>
          <w:rFonts w:ascii="Times New Roman" w:hAnsi="Times New Roman" w:cs="Times New Roman"/>
          <w:sz w:val="26"/>
          <w:szCs w:val="26"/>
        </w:rPr>
        <w:t>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 w:rsidR="00A47177">
        <w:rPr>
          <w:rFonts w:ascii="Times New Roman" w:hAnsi="Times New Roman" w:cs="Times New Roman"/>
          <w:sz w:val="26"/>
          <w:szCs w:val="26"/>
        </w:rPr>
        <w:t>..</w:t>
      </w:r>
      <w:r w:rsidR="00E86FDE">
        <w:rPr>
          <w:rFonts w:ascii="Times New Roman" w:hAnsi="Times New Roman" w:cs="Times New Roman"/>
          <w:sz w:val="26"/>
          <w:szCs w:val="26"/>
        </w:rPr>
        <w:t>……….…..10</w:t>
      </w:r>
    </w:p>
    <w:p w:rsidR="00220158" w:rsidRPr="00220158" w:rsidRDefault="00220158" w:rsidP="0022015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158">
        <w:rPr>
          <w:rFonts w:ascii="Times New Roman" w:hAnsi="Times New Roman" w:cs="Times New Roman"/>
          <w:sz w:val="26"/>
          <w:szCs w:val="26"/>
        </w:rPr>
        <w:t>1.3</w:t>
      </w:r>
      <w:r w:rsidRPr="00220158">
        <w:rPr>
          <w:rFonts w:ascii="Times New Roman" w:hAnsi="Times New Roman" w:cs="Times New Roman"/>
          <w:sz w:val="26"/>
          <w:szCs w:val="26"/>
        </w:rPr>
        <w:tab/>
        <w:t>РАСЧЁТНЫЕ ПОКАЗАТЕЛИ МИНИМАЛЬНО ДОПУСТИМОГО УРОВНЯ ОБЕСПЕЧЕННОСТИ ОБЪЕКТАМИ МЕСТНОГО ЗНАЧЕНИЯ В ОБЛАСТИ ОБРАЗОВАНИЯ И ПОКАЗАТЕЛИ МАКСИМАЛЬНО ДОПУСТИМОГО УРОВНЯ ТЕРРИТОРИАЛЬНОЙ ДОСТУПНОСТИ ТАКИХ ОБЪЕКТОВ ДЛЯ НАСЕЛЕНИЯ ПОСЕЛЕНИЯ</w:t>
      </w:r>
      <w:r w:rsidR="00E86FDE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………………………………………………………………………….26</w:t>
      </w:r>
    </w:p>
    <w:p w:rsidR="00220158" w:rsidRPr="00220158" w:rsidRDefault="00220158" w:rsidP="0022015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158">
        <w:rPr>
          <w:rFonts w:ascii="Times New Roman" w:hAnsi="Times New Roman" w:cs="Times New Roman"/>
          <w:sz w:val="26"/>
          <w:szCs w:val="26"/>
        </w:rPr>
        <w:t>1.4</w:t>
      </w:r>
      <w:r w:rsidRPr="00220158">
        <w:rPr>
          <w:rFonts w:ascii="Times New Roman" w:hAnsi="Times New Roman" w:cs="Times New Roman"/>
          <w:sz w:val="26"/>
          <w:szCs w:val="26"/>
        </w:rPr>
        <w:tab/>
        <w:t>РАСЧЁТНЫЕ ПОКАЗАТЕЛИ МИНИМАЛЬНО ДОПУСТИМОГО УРОВНЯ ОБЕСПЕЧЕННОСТИ ОБЪЕКТАМИ МЕСТНОГО ЗНАЧЕНИЯ В ОБЛАСТИ ЗДРАВООХРАНЕНИЯ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0158">
        <w:rPr>
          <w:rFonts w:ascii="Times New Roman" w:hAnsi="Times New Roman" w:cs="Times New Roman"/>
          <w:sz w:val="26"/>
          <w:szCs w:val="26"/>
        </w:rPr>
        <w:t>ПОКАЗАТЕЛИ МАКСИМАЛЬНО ДОПУСТИМОГО УРОВНЯ ТЕРРИТОРИАЛЬНОЙ ДОСТУПНОСТИ ТАКИХ О</w:t>
      </w:r>
      <w:r w:rsidR="00A47177">
        <w:rPr>
          <w:rFonts w:ascii="Times New Roman" w:hAnsi="Times New Roman" w:cs="Times New Roman"/>
          <w:sz w:val="26"/>
          <w:szCs w:val="26"/>
        </w:rPr>
        <w:t>БЪЕКТОВ ДЛЯ НАСЕЛЕНИЯПОСЕЛЕНИЯ……...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</w:t>
      </w:r>
      <w:r w:rsidR="00A47177">
        <w:rPr>
          <w:rFonts w:ascii="Times New Roman" w:hAnsi="Times New Roman" w:cs="Times New Roman"/>
          <w:sz w:val="26"/>
          <w:szCs w:val="26"/>
        </w:rPr>
        <w:t>……</w:t>
      </w:r>
      <w:r>
        <w:rPr>
          <w:rFonts w:ascii="Times New Roman" w:hAnsi="Times New Roman" w:cs="Times New Roman"/>
          <w:sz w:val="26"/>
          <w:szCs w:val="26"/>
        </w:rPr>
        <w:t>….</w:t>
      </w:r>
      <w:r w:rsidRPr="00220158">
        <w:rPr>
          <w:rFonts w:ascii="Times New Roman" w:hAnsi="Times New Roman" w:cs="Times New Roman"/>
          <w:sz w:val="26"/>
          <w:szCs w:val="26"/>
        </w:rPr>
        <w:t>28</w:t>
      </w:r>
    </w:p>
    <w:p w:rsidR="00220158" w:rsidRPr="00220158" w:rsidRDefault="00220158" w:rsidP="0022015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158">
        <w:rPr>
          <w:rFonts w:ascii="Times New Roman" w:hAnsi="Times New Roman" w:cs="Times New Roman"/>
          <w:sz w:val="26"/>
          <w:szCs w:val="26"/>
        </w:rPr>
        <w:t>1.5</w:t>
      </w:r>
      <w:r w:rsidRPr="00220158">
        <w:rPr>
          <w:rFonts w:ascii="Times New Roman" w:hAnsi="Times New Roman" w:cs="Times New Roman"/>
          <w:sz w:val="26"/>
          <w:szCs w:val="26"/>
        </w:rPr>
        <w:tab/>
        <w:t>РАСЧЁТНЫЕ ПОКАЗАТЕЛИ МИН</w:t>
      </w:r>
      <w:r>
        <w:rPr>
          <w:rFonts w:ascii="Times New Roman" w:hAnsi="Times New Roman" w:cs="Times New Roman"/>
          <w:sz w:val="26"/>
          <w:szCs w:val="26"/>
        </w:rPr>
        <w:t>ИМАЛЬНО ДОПУСТИМОГО УРОВНЯ ОБЕС</w:t>
      </w:r>
      <w:r w:rsidRPr="00220158">
        <w:rPr>
          <w:rFonts w:ascii="Times New Roman" w:hAnsi="Times New Roman" w:cs="Times New Roman"/>
          <w:sz w:val="26"/>
          <w:szCs w:val="26"/>
        </w:rPr>
        <w:t>ПЕЧЕННОСТИ ОБЪЕКТАМИ МЕСТНОГО ЗНАЧЕНИЯ В О</w:t>
      </w:r>
      <w:r>
        <w:rPr>
          <w:rFonts w:ascii="Times New Roman" w:hAnsi="Times New Roman" w:cs="Times New Roman"/>
          <w:sz w:val="26"/>
          <w:szCs w:val="26"/>
        </w:rPr>
        <w:t>БЛАСТИ ФИЗИ</w:t>
      </w:r>
      <w:r w:rsidRPr="00220158">
        <w:rPr>
          <w:rFonts w:ascii="Times New Roman" w:hAnsi="Times New Roman" w:cs="Times New Roman"/>
          <w:sz w:val="26"/>
          <w:szCs w:val="26"/>
        </w:rPr>
        <w:t xml:space="preserve">ЧЕСКОЙ КУЛЬТУРЫ И СПОРТА И </w:t>
      </w:r>
      <w:r>
        <w:rPr>
          <w:rFonts w:ascii="Times New Roman" w:hAnsi="Times New Roman" w:cs="Times New Roman"/>
          <w:sz w:val="26"/>
          <w:szCs w:val="26"/>
        </w:rPr>
        <w:t>ПОКАЗАТЕЛИ МАКСИМАЛЬНО ДОПУСТИ</w:t>
      </w:r>
      <w:r w:rsidRPr="00220158">
        <w:rPr>
          <w:rFonts w:ascii="Times New Roman" w:hAnsi="Times New Roman" w:cs="Times New Roman"/>
          <w:sz w:val="26"/>
          <w:szCs w:val="26"/>
        </w:rPr>
        <w:t>МОГО УРОВНЯ ТЕРРИТОРИАЛЬНОЙ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0158">
        <w:rPr>
          <w:rFonts w:ascii="Times New Roman" w:hAnsi="Times New Roman" w:cs="Times New Roman"/>
          <w:sz w:val="26"/>
          <w:szCs w:val="26"/>
        </w:rPr>
        <w:t>ДОСТУПНОСТИ ТАКИХ ОБЪЕКТОВ ДЛЯ НАСЕЛЕНИЯ ПОСЕЛЕНИЯ</w:t>
      </w:r>
      <w:r>
        <w:rPr>
          <w:rFonts w:ascii="Times New Roman" w:hAnsi="Times New Roman" w:cs="Times New Roman"/>
          <w:sz w:val="26"/>
          <w:szCs w:val="26"/>
        </w:rPr>
        <w:t>…………………………………</w:t>
      </w:r>
      <w:r w:rsidR="00A47177">
        <w:rPr>
          <w:rFonts w:ascii="Times New Roman" w:hAnsi="Times New Roman" w:cs="Times New Roman"/>
          <w:sz w:val="26"/>
          <w:szCs w:val="26"/>
        </w:rPr>
        <w:t>…………………………………...</w:t>
      </w:r>
      <w:r>
        <w:rPr>
          <w:rFonts w:ascii="Times New Roman" w:hAnsi="Times New Roman" w:cs="Times New Roman"/>
          <w:sz w:val="26"/>
          <w:szCs w:val="26"/>
        </w:rPr>
        <w:t>…..</w:t>
      </w:r>
      <w:r w:rsidR="00E86FDE">
        <w:rPr>
          <w:rFonts w:ascii="Times New Roman" w:hAnsi="Times New Roman" w:cs="Times New Roman"/>
          <w:sz w:val="26"/>
          <w:szCs w:val="26"/>
        </w:rPr>
        <w:t>31</w:t>
      </w:r>
    </w:p>
    <w:p w:rsidR="001A0369" w:rsidRDefault="00220158" w:rsidP="0022015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158">
        <w:rPr>
          <w:rFonts w:ascii="Times New Roman" w:hAnsi="Times New Roman" w:cs="Times New Roman"/>
          <w:sz w:val="26"/>
          <w:szCs w:val="26"/>
        </w:rPr>
        <w:t>1.6</w:t>
      </w:r>
      <w:r w:rsidRPr="00220158">
        <w:rPr>
          <w:rFonts w:ascii="Times New Roman" w:hAnsi="Times New Roman" w:cs="Times New Roman"/>
          <w:sz w:val="26"/>
          <w:szCs w:val="26"/>
        </w:rPr>
        <w:tab/>
        <w:t>РАСЧЁТНЫЕ ПОКАЗАТЕЛИ МИН</w:t>
      </w:r>
      <w:r>
        <w:rPr>
          <w:rFonts w:ascii="Times New Roman" w:hAnsi="Times New Roman" w:cs="Times New Roman"/>
          <w:sz w:val="26"/>
          <w:szCs w:val="26"/>
        </w:rPr>
        <w:t>ИМАЛЬНО ДОПУСТИМОГО УРОВНЯ ОБЕС</w:t>
      </w:r>
      <w:r w:rsidRPr="00220158">
        <w:rPr>
          <w:rFonts w:ascii="Times New Roman" w:hAnsi="Times New Roman" w:cs="Times New Roman"/>
          <w:sz w:val="26"/>
          <w:szCs w:val="26"/>
        </w:rPr>
        <w:t xml:space="preserve">ПЕЧЕННОСТИ ОБЪЕКТАМИ МЕСТНОГО ЗНАЧЕНИЯ В ОБЛАСТИ </w:t>
      </w:r>
      <w:r w:rsidRPr="00220158">
        <w:rPr>
          <w:rFonts w:ascii="Times New Roman" w:hAnsi="Times New Roman" w:cs="Times New Roman"/>
          <w:sz w:val="26"/>
          <w:szCs w:val="26"/>
        </w:rPr>
        <w:lastRenderedPageBreak/>
        <w:t>КУЛЬТУРЫ И ИСКУССТВА И ПОКАЗАТЕЛИ МАКСИМАЛЬНО ДОПУСТИМОГО УРОВНЯ ТЕРРИТОРИАЛЬНОЙ ДОСТУПНОСТИ ТАКИХОБЪЕКТОВ ДЛЯ НАСЕЛЕНИЯ ПОСЕЛЕНИЯ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 w:rsidR="00A47177">
        <w:rPr>
          <w:rFonts w:ascii="Times New Roman" w:hAnsi="Times New Roman" w:cs="Times New Roman"/>
          <w:sz w:val="26"/>
          <w:szCs w:val="26"/>
        </w:rPr>
        <w:t>…………………………………………….</w:t>
      </w:r>
      <w:r w:rsidRPr="00220158">
        <w:rPr>
          <w:rFonts w:ascii="Times New Roman" w:hAnsi="Times New Roman" w:cs="Times New Roman"/>
          <w:sz w:val="26"/>
          <w:szCs w:val="26"/>
        </w:rPr>
        <w:t>3</w:t>
      </w:r>
      <w:r w:rsidR="009C497F">
        <w:rPr>
          <w:rFonts w:ascii="Times New Roman" w:hAnsi="Times New Roman" w:cs="Times New Roman"/>
          <w:sz w:val="26"/>
          <w:szCs w:val="26"/>
        </w:rPr>
        <w:t>3</w:t>
      </w:r>
    </w:p>
    <w:p w:rsidR="00220158" w:rsidRPr="00220158" w:rsidRDefault="00220158" w:rsidP="002201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158">
        <w:rPr>
          <w:rFonts w:ascii="Times New Roman" w:hAnsi="Times New Roman" w:cs="Times New Roman"/>
          <w:sz w:val="26"/>
          <w:szCs w:val="26"/>
        </w:rPr>
        <w:t>1.7</w:t>
      </w:r>
      <w:r w:rsidRPr="00220158">
        <w:rPr>
          <w:rFonts w:ascii="Times New Roman" w:hAnsi="Times New Roman" w:cs="Times New Roman"/>
          <w:sz w:val="26"/>
          <w:szCs w:val="26"/>
        </w:rPr>
        <w:tab/>
        <w:t>РАСЧЁТНЫЕ ПОКАЗАТЕЛИ МИНИМАЛЬНО ДОПУСТИМОГО УРОВНЯ ОБЕСПЕЧЕННОСТИ ОБЪЕКТАМИ МЕСТНОГО ЗНАЧЕНИЯ В ОБЛАСТИ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0158">
        <w:rPr>
          <w:rFonts w:ascii="Times New Roman" w:hAnsi="Times New Roman" w:cs="Times New Roman"/>
          <w:sz w:val="26"/>
          <w:szCs w:val="26"/>
        </w:rPr>
        <w:t>ОБРАЩЕНИЯ С ТВЕРДЫМИ КОММУНАЛЬНЫМИ ОТХОДАМИ И ПОКАЗАТЕЛИ МАКСИМАЛЬНО ДОПУСТИМОГО УРОВНЯ ТЕРРИТОРИАЛЬНОЙ ДОСТУПНОСТИ ТАКИХ ОБЪЕКТОВ 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0158">
        <w:rPr>
          <w:rFonts w:ascii="Times New Roman" w:hAnsi="Times New Roman" w:cs="Times New Roman"/>
          <w:sz w:val="26"/>
          <w:szCs w:val="26"/>
        </w:rPr>
        <w:t>НАСЕЛЕНИЯ ПОСЕЛЕНИЙ</w:t>
      </w:r>
      <w:r w:rsidR="00A47177">
        <w:rPr>
          <w:rFonts w:ascii="Times New Roman" w:hAnsi="Times New Roman" w:cs="Times New Roman"/>
          <w:sz w:val="26"/>
          <w:szCs w:val="26"/>
        </w:rPr>
        <w:t>…………….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…………………………………………………………...</w:t>
      </w:r>
      <w:r w:rsidR="009C497F">
        <w:rPr>
          <w:rFonts w:ascii="Times New Roman" w:hAnsi="Times New Roman" w:cs="Times New Roman"/>
          <w:sz w:val="26"/>
          <w:szCs w:val="26"/>
        </w:rPr>
        <w:t>35</w:t>
      </w:r>
    </w:p>
    <w:p w:rsidR="00220158" w:rsidRPr="00220158" w:rsidRDefault="00220158" w:rsidP="002201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158">
        <w:rPr>
          <w:rFonts w:ascii="Times New Roman" w:hAnsi="Times New Roman" w:cs="Times New Roman"/>
          <w:sz w:val="26"/>
          <w:szCs w:val="26"/>
        </w:rPr>
        <w:t>2.</w:t>
      </w:r>
      <w:r w:rsidRPr="00220158">
        <w:rPr>
          <w:rFonts w:ascii="Times New Roman" w:hAnsi="Times New Roman" w:cs="Times New Roman"/>
          <w:sz w:val="26"/>
          <w:szCs w:val="26"/>
        </w:rPr>
        <w:tab/>
        <w:t>ПРЕДЕЛЬНЫЕ РАСЧЁТНЫЕ ПОКАЗАТЕЛИ МИНИМАЛЬНО ДОПУСТИМОГО УРОВНЯ ОБЕСПЕЧЕННОСТИ ОБЪЕКТ</w:t>
      </w:r>
      <w:r w:rsidR="00A47177">
        <w:rPr>
          <w:rFonts w:ascii="Times New Roman" w:hAnsi="Times New Roman" w:cs="Times New Roman"/>
          <w:sz w:val="26"/>
          <w:szCs w:val="26"/>
        </w:rPr>
        <w:t>АМИ МЕСТНОГО ЗНАЧЕНИЯ ПОСЕЛЕНИЯ…………………………………………………………..</w:t>
      </w:r>
      <w:r w:rsidR="009C497F">
        <w:rPr>
          <w:rFonts w:ascii="Times New Roman" w:hAnsi="Times New Roman" w:cs="Times New Roman"/>
          <w:sz w:val="26"/>
          <w:szCs w:val="26"/>
        </w:rPr>
        <w:t>36</w:t>
      </w:r>
    </w:p>
    <w:p w:rsidR="00220158" w:rsidRPr="00220158" w:rsidRDefault="00220158" w:rsidP="002201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158">
        <w:rPr>
          <w:rFonts w:ascii="Times New Roman" w:hAnsi="Times New Roman" w:cs="Times New Roman"/>
          <w:sz w:val="26"/>
          <w:szCs w:val="26"/>
        </w:rPr>
        <w:t>3.</w:t>
      </w:r>
      <w:r w:rsidRPr="00220158">
        <w:rPr>
          <w:rFonts w:ascii="Times New Roman" w:hAnsi="Times New Roman" w:cs="Times New Roman"/>
          <w:sz w:val="26"/>
          <w:szCs w:val="26"/>
        </w:rPr>
        <w:tab/>
        <w:t>РАСЧЕТНЫЕ ПОКАЗАТЕ</w:t>
      </w:r>
      <w:r>
        <w:rPr>
          <w:rFonts w:ascii="Times New Roman" w:hAnsi="Times New Roman" w:cs="Times New Roman"/>
          <w:sz w:val="26"/>
          <w:szCs w:val="26"/>
        </w:rPr>
        <w:t>ЛИ И ТРЕБОВАНИЯ В ИНЫХ ОБЛАСТЯХ……</w:t>
      </w:r>
      <w:r w:rsidR="00A4717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 w:rsidR="009C497F">
        <w:rPr>
          <w:rFonts w:ascii="Times New Roman" w:hAnsi="Times New Roman" w:cs="Times New Roman"/>
          <w:sz w:val="26"/>
          <w:szCs w:val="26"/>
        </w:rPr>
        <w:t>41</w:t>
      </w:r>
    </w:p>
    <w:p w:rsidR="00220158" w:rsidRPr="00220158" w:rsidRDefault="00220158" w:rsidP="002201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158">
        <w:rPr>
          <w:rFonts w:ascii="Times New Roman" w:hAnsi="Times New Roman" w:cs="Times New Roman"/>
          <w:sz w:val="26"/>
          <w:szCs w:val="26"/>
        </w:rPr>
        <w:t>3.1</w:t>
      </w:r>
      <w:r w:rsidRPr="00220158">
        <w:rPr>
          <w:rFonts w:ascii="Times New Roman" w:hAnsi="Times New Roman" w:cs="Times New Roman"/>
          <w:sz w:val="26"/>
          <w:szCs w:val="26"/>
        </w:rPr>
        <w:tab/>
        <w:t>ТРЕБОВАНИЯ К ФУНКЦИОНАЛЬНО-ПЛАНИРОВОЧНОЙ ОРГАНИЗ</w:t>
      </w:r>
      <w:r>
        <w:rPr>
          <w:rFonts w:ascii="Times New Roman" w:hAnsi="Times New Roman" w:cs="Times New Roman"/>
          <w:sz w:val="26"/>
          <w:szCs w:val="26"/>
        </w:rPr>
        <w:t>АЦИИ ТЕРРИТОРИЙ ЖИЛОЙ ЗАСТРОЙКИ…………………………...</w:t>
      </w:r>
      <w:r w:rsidR="00A47177">
        <w:rPr>
          <w:rFonts w:ascii="Times New Roman" w:hAnsi="Times New Roman" w:cs="Times New Roman"/>
          <w:sz w:val="26"/>
          <w:szCs w:val="26"/>
        </w:rPr>
        <w:t>.......................................................................</w:t>
      </w:r>
      <w:r w:rsidR="009C497F">
        <w:rPr>
          <w:rFonts w:ascii="Times New Roman" w:hAnsi="Times New Roman" w:cs="Times New Roman"/>
          <w:sz w:val="26"/>
          <w:szCs w:val="26"/>
        </w:rPr>
        <w:t>41</w:t>
      </w:r>
    </w:p>
    <w:p w:rsidR="00220158" w:rsidRPr="00220158" w:rsidRDefault="00220158" w:rsidP="002201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158">
        <w:rPr>
          <w:rFonts w:ascii="Times New Roman" w:hAnsi="Times New Roman" w:cs="Times New Roman"/>
          <w:sz w:val="26"/>
          <w:szCs w:val="26"/>
        </w:rPr>
        <w:t>3.2.</w:t>
      </w:r>
      <w:r w:rsidRPr="00220158">
        <w:rPr>
          <w:rFonts w:ascii="Times New Roman" w:hAnsi="Times New Roman" w:cs="Times New Roman"/>
          <w:sz w:val="26"/>
          <w:szCs w:val="26"/>
        </w:rPr>
        <w:tab/>
        <w:t>РАСЧЕТНЫЕ ПОКАЗАТЕЛ</w:t>
      </w:r>
      <w:r>
        <w:rPr>
          <w:rFonts w:ascii="Times New Roman" w:hAnsi="Times New Roman" w:cs="Times New Roman"/>
          <w:sz w:val="26"/>
          <w:szCs w:val="26"/>
        </w:rPr>
        <w:t>И ЗОН РЕКРЕАЦИО</w:t>
      </w:r>
      <w:r w:rsidR="00A47177">
        <w:rPr>
          <w:rFonts w:ascii="Times New Roman" w:hAnsi="Times New Roman" w:cs="Times New Roman"/>
          <w:sz w:val="26"/>
          <w:szCs w:val="26"/>
        </w:rPr>
        <w:t>ННОГО НАЗНАЧЕНИЯ………………………………………………………………………..</w:t>
      </w:r>
      <w:r w:rsidR="009C497F">
        <w:rPr>
          <w:rFonts w:ascii="Times New Roman" w:hAnsi="Times New Roman" w:cs="Times New Roman"/>
          <w:sz w:val="26"/>
          <w:szCs w:val="26"/>
        </w:rPr>
        <w:t>43</w:t>
      </w:r>
    </w:p>
    <w:p w:rsidR="00220158" w:rsidRPr="00220158" w:rsidRDefault="00220158" w:rsidP="002201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158">
        <w:rPr>
          <w:rFonts w:ascii="Times New Roman" w:hAnsi="Times New Roman" w:cs="Times New Roman"/>
          <w:sz w:val="26"/>
          <w:szCs w:val="26"/>
        </w:rPr>
        <w:t>3.3.</w:t>
      </w:r>
      <w:r w:rsidRPr="00220158">
        <w:rPr>
          <w:rFonts w:ascii="Times New Roman" w:hAnsi="Times New Roman" w:cs="Times New Roman"/>
          <w:sz w:val="26"/>
          <w:szCs w:val="26"/>
        </w:rPr>
        <w:tab/>
        <w:t>РАЗМЕЩЕНИЕ КОЛЛЕКТИВНЫХ ПОДЗЕМНЫХ ХРАНИЛИЩ СЕЛЬС</w:t>
      </w:r>
      <w:r>
        <w:rPr>
          <w:rFonts w:ascii="Times New Roman" w:hAnsi="Times New Roman" w:cs="Times New Roman"/>
          <w:sz w:val="26"/>
          <w:szCs w:val="26"/>
        </w:rPr>
        <w:t>КОХОЗ</w:t>
      </w:r>
      <w:r w:rsidRPr="00220158">
        <w:rPr>
          <w:rFonts w:ascii="Times New Roman" w:hAnsi="Times New Roman" w:cs="Times New Roman"/>
          <w:sz w:val="26"/>
          <w:szCs w:val="26"/>
        </w:rPr>
        <w:t>ЯЙСТВЕННЫХ ПР</w:t>
      </w:r>
      <w:r>
        <w:rPr>
          <w:rFonts w:ascii="Times New Roman" w:hAnsi="Times New Roman" w:cs="Times New Roman"/>
          <w:sz w:val="26"/>
          <w:szCs w:val="26"/>
        </w:rPr>
        <w:t>ОДУКТОВ В ЖИЛЫХ ЗОНАХ ПОСЕЛЕНИЙ</w:t>
      </w:r>
      <w:r w:rsidR="00A4717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</w:t>
      </w:r>
      <w:r w:rsidR="009C497F">
        <w:rPr>
          <w:rFonts w:ascii="Times New Roman" w:hAnsi="Times New Roman" w:cs="Times New Roman"/>
          <w:sz w:val="26"/>
          <w:szCs w:val="26"/>
        </w:rPr>
        <w:t>45</w:t>
      </w:r>
    </w:p>
    <w:p w:rsidR="00220158" w:rsidRPr="00220158" w:rsidRDefault="00220158" w:rsidP="002201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158">
        <w:rPr>
          <w:rFonts w:ascii="Times New Roman" w:hAnsi="Times New Roman" w:cs="Times New Roman"/>
          <w:sz w:val="26"/>
          <w:szCs w:val="26"/>
        </w:rPr>
        <w:t>3.4.</w:t>
      </w:r>
      <w:r w:rsidRPr="00220158">
        <w:rPr>
          <w:rFonts w:ascii="Times New Roman" w:hAnsi="Times New Roman" w:cs="Times New Roman"/>
          <w:sz w:val="26"/>
          <w:szCs w:val="26"/>
        </w:rPr>
        <w:tab/>
        <w:t>ОРГАНИЗАЦИЯ ОБРАЩЕНИЯ С ТВЕРДЫМИ КОММУНАЛЬНЫМИ ОТХО</w:t>
      </w:r>
      <w:r w:rsidR="00A47177">
        <w:rPr>
          <w:rFonts w:ascii="Times New Roman" w:hAnsi="Times New Roman" w:cs="Times New Roman"/>
          <w:sz w:val="26"/>
          <w:szCs w:val="26"/>
        </w:rPr>
        <w:t>ДАМИ……..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  <w:r w:rsidR="009C497F">
        <w:rPr>
          <w:rFonts w:ascii="Times New Roman" w:hAnsi="Times New Roman" w:cs="Times New Roman"/>
          <w:sz w:val="26"/>
          <w:szCs w:val="26"/>
        </w:rPr>
        <w:t>45</w:t>
      </w:r>
    </w:p>
    <w:p w:rsidR="00220158" w:rsidRDefault="0022015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158" w:rsidRDefault="0022015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158" w:rsidRDefault="0022015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158" w:rsidRDefault="0022015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158" w:rsidRDefault="0022015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158" w:rsidRDefault="0022015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158" w:rsidRDefault="0022015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158" w:rsidRDefault="0022015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158" w:rsidRDefault="0022015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158" w:rsidRDefault="0022015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158" w:rsidRDefault="0022015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158" w:rsidRDefault="0022015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158" w:rsidRDefault="0022015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7177" w:rsidRDefault="00A4717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6FDE" w:rsidRDefault="00E86FD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2E53" w:rsidRDefault="00852E5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158" w:rsidRPr="00220158" w:rsidRDefault="00220158" w:rsidP="00220158">
      <w:pPr>
        <w:widowControl w:val="0"/>
        <w:autoSpaceDE w:val="0"/>
        <w:autoSpaceDN w:val="0"/>
        <w:spacing w:before="73" w:after="0" w:line="240" w:lineRule="auto"/>
        <w:ind w:left="42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015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220158" w:rsidRPr="00220158" w:rsidRDefault="00220158" w:rsidP="00220158">
      <w:pPr>
        <w:widowControl w:val="0"/>
        <w:autoSpaceDE w:val="0"/>
        <w:autoSpaceDN w:val="0"/>
        <w:spacing w:before="51" w:after="0" w:line="276" w:lineRule="auto"/>
        <w:ind w:left="422" w:right="22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158">
        <w:rPr>
          <w:rFonts w:ascii="Times New Roman" w:eastAsia="Times New Roman" w:hAnsi="Times New Roman" w:cs="Times New Roman"/>
          <w:sz w:val="30"/>
          <w:szCs w:val="28"/>
        </w:rPr>
        <w:t>Местные</w:t>
      </w:r>
      <w:r w:rsidRPr="00220158">
        <w:rPr>
          <w:rFonts w:ascii="Times New Roman" w:eastAsia="Times New Roman" w:hAnsi="Times New Roman" w:cs="Times New Roman"/>
          <w:spacing w:val="1"/>
          <w:sz w:val="30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30"/>
          <w:szCs w:val="28"/>
        </w:rPr>
        <w:t>нормативы</w:t>
      </w:r>
      <w:r w:rsidRPr="00220158">
        <w:rPr>
          <w:rFonts w:ascii="Times New Roman" w:eastAsia="Times New Roman" w:hAnsi="Times New Roman" w:cs="Times New Roman"/>
          <w:spacing w:val="1"/>
          <w:sz w:val="30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30"/>
          <w:szCs w:val="28"/>
        </w:rPr>
        <w:t>градостроительного</w:t>
      </w:r>
      <w:r w:rsidRPr="00220158">
        <w:rPr>
          <w:rFonts w:ascii="Times New Roman" w:eastAsia="Times New Roman" w:hAnsi="Times New Roman" w:cs="Times New Roman"/>
          <w:spacing w:val="1"/>
          <w:sz w:val="30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30"/>
          <w:szCs w:val="28"/>
        </w:rPr>
        <w:t>проектирования</w:t>
      </w:r>
      <w:r w:rsidRPr="00220158">
        <w:rPr>
          <w:rFonts w:ascii="Times New Roman" w:eastAsia="Times New Roman" w:hAnsi="Times New Roman" w:cs="Times New Roman"/>
          <w:spacing w:val="1"/>
          <w:sz w:val="30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pacing w:val="-6"/>
          <w:sz w:val="30"/>
          <w:szCs w:val="28"/>
        </w:rPr>
        <w:t xml:space="preserve">поселения </w:t>
      </w:r>
      <w:r w:rsidR="00F85E96" w:rsidRPr="00F85E96">
        <w:rPr>
          <w:rFonts w:ascii="Times New Roman" w:eastAsia="Times New Roman" w:hAnsi="Times New Roman" w:cs="Times New Roman"/>
          <w:spacing w:val="-5"/>
          <w:sz w:val="28"/>
          <w:szCs w:val="28"/>
        </w:rPr>
        <w:t>МО «</w:t>
      </w:r>
      <w:r w:rsidR="001A6244">
        <w:rPr>
          <w:rFonts w:ascii="Times New Roman" w:eastAsia="Times New Roman" w:hAnsi="Times New Roman" w:cs="Times New Roman"/>
          <w:spacing w:val="-5"/>
          <w:sz w:val="28"/>
          <w:szCs w:val="28"/>
        </w:rPr>
        <w:t>Сельсовет Аштынский</w:t>
      </w:r>
      <w:r w:rsidR="00F85E9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» Дахадаевского </w:t>
      </w:r>
      <w:r w:rsidRPr="00220158">
        <w:rPr>
          <w:rFonts w:ascii="Times New Roman" w:eastAsia="Times New Roman" w:hAnsi="Times New Roman" w:cs="Times New Roman"/>
          <w:spacing w:val="-5"/>
          <w:sz w:val="28"/>
          <w:szCs w:val="28"/>
        </w:rPr>
        <w:t>района Республики Дагестан (далее также</w:t>
      </w:r>
      <w:r w:rsidR="00F85E9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МНГПП) разработаны</w:t>
      </w:r>
      <w:r w:rsidRPr="002201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201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2201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2201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статьей 29.2 Градостроительного</w:t>
      </w:r>
      <w:r w:rsidRPr="002201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22015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22015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22015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22015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22015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Дагестан</w:t>
      </w:r>
      <w:r w:rsidRPr="002201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201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2201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22015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2006</w:t>
      </w:r>
      <w:r w:rsidRPr="00220158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22015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22015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22015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22015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градостроительной</w:t>
      </w:r>
      <w:r w:rsidRPr="0022015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22015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2015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Республике</w:t>
      </w:r>
      <w:r w:rsidRPr="0022015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Дагестан».</w:t>
      </w:r>
    </w:p>
    <w:p w:rsidR="00220158" w:rsidRPr="00220158" w:rsidRDefault="00220158" w:rsidP="00220158">
      <w:pPr>
        <w:widowControl w:val="0"/>
        <w:autoSpaceDE w:val="0"/>
        <w:autoSpaceDN w:val="0"/>
        <w:spacing w:before="1" w:after="0" w:line="276" w:lineRule="auto"/>
        <w:ind w:left="422" w:right="22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158">
        <w:rPr>
          <w:rFonts w:ascii="Times New Roman" w:eastAsia="Times New Roman" w:hAnsi="Times New Roman" w:cs="Times New Roman"/>
          <w:sz w:val="30"/>
          <w:szCs w:val="28"/>
        </w:rPr>
        <w:t>Местные</w:t>
      </w:r>
      <w:r w:rsidRPr="00220158">
        <w:rPr>
          <w:rFonts w:ascii="Times New Roman" w:eastAsia="Times New Roman" w:hAnsi="Times New Roman" w:cs="Times New Roman"/>
          <w:spacing w:val="1"/>
          <w:sz w:val="30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30"/>
          <w:szCs w:val="28"/>
        </w:rPr>
        <w:t>нормативы</w:t>
      </w:r>
      <w:r w:rsidRPr="00220158">
        <w:rPr>
          <w:rFonts w:ascii="Times New Roman" w:eastAsia="Times New Roman" w:hAnsi="Times New Roman" w:cs="Times New Roman"/>
          <w:spacing w:val="1"/>
          <w:sz w:val="30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30"/>
          <w:szCs w:val="28"/>
        </w:rPr>
        <w:t>градостроительного</w:t>
      </w:r>
      <w:r w:rsidRPr="00220158">
        <w:rPr>
          <w:rFonts w:ascii="Times New Roman" w:eastAsia="Times New Roman" w:hAnsi="Times New Roman" w:cs="Times New Roman"/>
          <w:spacing w:val="1"/>
          <w:sz w:val="30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30"/>
          <w:szCs w:val="28"/>
        </w:rPr>
        <w:t>проектирования</w:t>
      </w:r>
      <w:r w:rsidRPr="00220158">
        <w:rPr>
          <w:rFonts w:ascii="Times New Roman" w:eastAsia="Times New Roman" w:hAnsi="Times New Roman" w:cs="Times New Roman"/>
          <w:spacing w:val="1"/>
          <w:sz w:val="30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30"/>
          <w:szCs w:val="28"/>
        </w:rPr>
        <w:t>поселения</w:t>
      </w:r>
      <w:r w:rsidRPr="00220158">
        <w:rPr>
          <w:rFonts w:ascii="Times New Roman" w:eastAsia="Times New Roman" w:hAnsi="Times New Roman" w:cs="Times New Roman"/>
          <w:spacing w:val="1"/>
          <w:sz w:val="30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201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нормативный</w:t>
      </w:r>
      <w:r w:rsidRPr="002201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правовой</w:t>
      </w:r>
      <w:r w:rsidRPr="002201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акт,</w:t>
      </w:r>
      <w:r w:rsidRPr="002201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устанавливающий</w:t>
      </w:r>
      <w:r w:rsidRPr="002201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совокупность</w:t>
      </w:r>
      <w:r w:rsidRPr="0022015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расчётных</w:t>
      </w:r>
      <w:r w:rsidRPr="002201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Pr="002201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минимально</w:t>
      </w:r>
      <w:r w:rsidRPr="002201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допустимого</w:t>
      </w:r>
      <w:r w:rsidRPr="002201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2201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обеспеченности</w:t>
      </w:r>
      <w:r w:rsidRPr="002201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объектами</w:t>
      </w:r>
      <w:r w:rsidRPr="002201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2201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 w:rsidRPr="002201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поселения,</w:t>
      </w:r>
      <w:r w:rsidRPr="002201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относящимися</w:t>
      </w:r>
      <w:r w:rsidRPr="002201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201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областям,</w:t>
      </w:r>
      <w:r w:rsidRPr="002201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Pr="002201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201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Pr="002201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201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2201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201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2201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2201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2201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Кодекса,</w:t>
      </w:r>
      <w:r w:rsidRPr="002201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объектами</w:t>
      </w:r>
      <w:r w:rsidRPr="0022015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благоустройства</w:t>
      </w:r>
      <w:r w:rsidRPr="002201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территории, иными</w:t>
      </w:r>
      <w:r w:rsidRPr="0022015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объектами</w:t>
      </w:r>
      <w:r w:rsidRPr="0022015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2201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 w:rsidRPr="0022015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поселения</w:t>
      </w:r>
    </w:p>
    <w:p w:rsidR="00220158" w:rsidRPr="00220158" w:rsidRDefault="00220158" w:rsidP="00220158">
      <w:pPr>
        <w:widowControl w:val="0"/>
        <w:autoSpaceDE w:val="0"/>
        <w:autoSpaceDN w:val="0"/>
        <w:spacing w:before="1" w:after="0" w:line="276" w:lineRule="auto"/>
        <w:ind w:left="422" w:right="2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158">
        <w:rPr>
          <w:rFonts w:ascii="Times New Roman" w:eastAsia="Times New Roman" w:hAnsi="Times New Roman" w:cs="Times New Roman"/>
          <w:sz w:val="28"/>
          <w:szCs w:val="28"/>
        </w:rPr>
        <w:t>«Село Кара»</w:t>
      </w:r>
      <w:r w:rsidRPr="002201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и расчетных показателей максимально допустимого уровня</w:t>
      </w:r>
      <w:r w:rsidRPr="002201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территориальной</w:t>
      </w:r>
      <w:r w:rsidRPr="0022015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доступности</w:t>
      </w:r>
      <w:r w:rsidRPr="002201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22015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22015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2015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22015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22015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«Село</w:t>
      </w:r>
      <w:r w:rsidRPr="0022015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Кара»</w:t>
      </w:r>
      <w:r w:rsidRPr="0022015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22015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22015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201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2201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2015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2201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29.2</w:t>
      </w:r>
      <w:r w:rsidRPr="002201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ГрК</w:t>
      </w:r>
      <w:r w:rsidRPr="002201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  <w:szCs w:val="28"/>
        </w:rPr>
        <w:t>РФ).</w:t>
      </w:r>
    </w:p>
    <w:p w:rsidR="00220158" w:rsidRPr="00220158" w:rsidRDefault="00220158" w:rsidP="0022015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220158" w:rsidRPr="00220158" w:rsidRDefault="00220158" w:rsidP="00220158">
      <w:pPr>
        <w:widowControl w:val="0"/>
        <w:autoSpaceDE w:val="0"/>
        <w:autoSpaceDN w:val="0"/>
        <w:spacing w:after="0" w:line="276" w:lineRule="auto"/>
        <w:ind w:left="422" w:right="222" w:firstLine="851"/>
        <w:jc w:val="both"/>
        <w:rPr>
          <w:rFonts w:ascii="Times New Roman" w:eastAsia="Times New Roman" w:hAnsi="Times New Roman" w:cs="Times New Roman"/>
          <w:sz w:val="28"/>
        </w:rPr>
      </w:pPr>
      <w:r w:rsidRPr="00220158">
        <w:rPr>
          <w:rFonts w:ascii="Times New Roman" w:eastAsia="Times New Roman" w:hAnsi="Times New Roman" w:cs="Times New Roman"/>
          <w:b/>
          <w:sz w:val="28"/>
        </w:rPr>
        <w:t>Согласно</w:t>
      </w:r>
      <w:r w:rsidRPr="00220158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b/>
          <w:sz w:val="28"/>
        </w:rPr>
        <w:t>пункту</w:t>
      </w:r>
      <w:r w:rsidRPr="00220158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b/>
          <w:sz w:val="28"/>
        </w:rPr>
        <w:t>5</w:t>
      </w:r>
      <w:r w:rsidRPr="00220158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b/>
          <w:sz w:val="28"/>
        </w:rPr>
        <w:t>статьи</w:t>
      </w:r>
      <w:r w:rsidRPr="00220158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b/>
          <w:sz w:val="28"/>
        </w:rPr>
        <w:t>29.2</w:t>
      </w:r>
      <w:r w:rsidRPr="00220158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b/>
          <w:sz w:val="28"/>
        </w:rPr>
        <w:t>ГрК</w:t>
      </w:r>
      <w:r w:rsidRPr="00220158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b/>
          <w:sz w:val="28"/>
        </w:rPr>
        <w:t>РФ</w:t>
      </w:r>
      <w:r w:rsidRPr="00220158">
        <w:rPr>
          <w:rFonts w:ascii="Times New Roman" w:eastAsia="Times New Roman" w:hAnsi="Times New Roman" w:cs="Times New Roman"/>
          <w:sz w:val="28"/>
        </w:rPr>
        <w:t>,</w:t>
      </w:r>
      <w:r w:rsidRPr="002201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</w:rPr>
        <w:t>местные</w:t>
      </w:r>
      <w:r w:rsidRPr="002201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</w:rPr>
        <w:t>нормативы</w:t>
      </w:r>
      <w:r w:rsidRPr="002201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</w:rPr>
        <w:t>градостроительного</w:t>
      </w:r>
      <w:r w:rsidRPr="0022015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</w:rPr>
        <w:t>проектирования</w:t>
      </w:r>
      <w:r w:rsidRPr="0022015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</w:rPr>
        <w:t>поселения</w:t>
      </w:r>
      <w:r w:rsidRPr="0022015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</w:rPr>
        <w:t>включают в</w:t>
      </w:r>
      <w:r w:rsidRPr="0022015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</w:rPr>
        <w:t>себя:</w:t>
      </w:r>
    </w:p>
    <w:p w:rsidR="00220158" w:rsidRPr="00220158" w:rsidRDefault="00220158" w:rsidP="00220158">
      <w:pPr>
        <w:widowControl w:val="0"/>
        <w:numPr>
          <w:ilvl w:val="2"/>
          <w:numId w:val="1"/>
        </w:numPr>
        <w:tabs>
          <w:tab w:val="left" w:pos="1637"/>
        </w:tabs>
        <w:autoSpaceDE w:val="0"/>
        <w:autoSpaceDN w:val="0"/>
        <w:spacing w:after="0" w:line="276" w:lineRule="auto"/>
        <w:ind w:right="216" w:firstLine="851"/>
        <w:jc w:val="both"/>
        <w:rPr>
          <w:rFonts w:ascii="Times New Roman" w:eastAsia="Times New Roman" w:hAnsi="Times New Roman" w:cs="Times New Roman"/>
          <w:sz w:val="28"/>
        </w:rPr>
      </w:pPr>
      <w:r w:rsidRPr="00220158">
        <w:rPr>
          <w:rFonts w:ascii="Times New Roman" w:eastAsia="Times New Roman" w:hAnsi="Times New Roman" w:cs="Times New Roman"/>
          <w:sz w:val="28"/>
        </w:rPr>
        <w:t>основную часть (расчётные показатели минимально допустимого</w:t>
      </w:r>
      <w:r w:rsidRPr="002201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</w:rPr>
        <w:t>уровня обеспеченности объектами, предусмотренными частью 4 статьи 29.2</w:t>
      </w:r>
      <w:r w:rsidRPr="002201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</w:rPr>
        <w:t>ГрК</w:t>
      </w:r>
      <w:r w:rsidRPr="002201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</w:rPr>
        <w:t>РФ,</w:t>
      </w:r>
      <w:r w:rsidRPr="002201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</w:rPr>
        <w:t>населения</w:t>
      </w:r>
      <w:r w:rsidRPr="002201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</w:rPr>
        <w:t>поселения</w:t>
      </w:r>
      <w:r w:rsidRPr="002201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</w:rPr>
        <w:t>и</w:t>
      </w:r>
      <w:r w:rsidRPr="002201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</w:rPr>
        <w:t>расчётные</w:t>
      </w:r>
      <w:r w:rsidRPr="002201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</w:rPr>
        <w:t>показатели</w:t>
      </w:r>
      <w:r w:rsidRPr="002201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</w:rPr>
        <w:t>максимально</w:t>
      </w:r>
      <w:r w:rsidRPr="002201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</w:rPr>
        <w:t>допустимого</w:t>
      </w:r>
      <w:r w:rsidRPr="002201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</w:rPr>
        <w:t>уровня</w:t>
      </w:r>
      <w:r w:rsidRPr="002201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</w:rPr>
        <w:t>территориальной</w:t>
      </w:r>
      <w:r w:rsidRPr="002201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</w:rPr>
        <w:t>доступности</w:t>
      </w:r>
      <w:r w:rsidRPr="002201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</w:rPr>
        <w:t>таких</w:t>
      </w:r>
      <w:r w:rsidRPr="002201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</w:rPr>
        <w:t>объектов</w:t>
      </w:r>
      <w:r w:rsidRPr="002201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</w:rPr>
        <w:t>для</w:t>
      </w:r>
      <w:r w:rsidRPr="002201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</w:rPr>
        <w:t>населения</w:t>
      </w:r>
      <w:r w:rsidRPr="0022015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</w:rPr>
        <w:t>поселения);</w:t>
      </w:r>
    </w:p>
    <w:p w:rsidR="00220158" w:rsidRPr="00220158" w:rsidRDefault="00220158" w:rsidP="00220158">
      <w:pPr>
        <w:widowControl w:val="0"/>
        <w:numPr>
          <w:ilvl w:val="2"/>
          <w:numId w:val="1"/>
        </w:numPr>
        <w:tabs>
          <w:tab w:val="left" w:pos="1572"/>
        </w:tabs>
        <w:autoSpaceDE w:val="0"/>
        <w:autoSpaceDN w:val="0"/>
        <w:spacing w:after="0" w:line="276" w:lineRule="auto"/>
        <w:ind w:right="222" w:firstLine="851"/>
        <w:jc w:val="both"/>
        <w:rPr>
          <w:rFonts w:ascii="Times New Roman" w:eastAsia="Times New Roman" w:hAnsi="Times New Roman" w:cs="Times New Roman"/>
          <w:sz w:val="28"/>
        </w:rPr>
      </w:pPr>
      <w:r w:rsidRPr="00220158">
        <w:rPr>
          <w:rFonts w:ascii="Times New Roman" w:eastAsia="Times New Roman" w:hAnsi="Times New Roman" w:cs="Times New Roman"/>
          <w:sz w:val="28"/>
        </w:rPr>
        <w:t>материалы</w:t>
      </w:r>
      <w:r w:rsidRPr="00220158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</w:rPr>
        <w:t>по</w:t>
      </w:r>
      <w:r w:rsidRPr="00220158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</w:rPr>
        <w:t>обоснованию</w:t>
      </w:r>
      <w:r w:rsidRPr="0022015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</w:rPr>
        <w:t>расчётных</w:t>
      </w:r>
      <w:r w:rsidRPr="0022015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</w:rPr>
        <w:t>показателей,</w:t>
      </w:r>
      <w:r w:rsidRPr="00220158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</w:rPr>
        <w:t>содержащихся</w:t>
      </w:r>
      <w:r w:rsidRPr="0022015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</w:rPr>
        <w:t>в</w:t>
      </w:r>
      <w:r w:rsidRPr="00220158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</w:rPr>
        <w:t>основной</w:t>
      </w:r>
      <w:r w:rsidRPr="0022015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</w:rPr>
        <w:t>части</w:t>
      </w:r>
      <w:r w:rsidRPr="0022015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</w:rPr>
        <w:t>нормативов</w:t>
      </w:r>
      <w:r w:rsidRPr="0022015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</w:rPr>
        <w:t>градостроительного проектирования;</w:t>
      </w:r>
    </w:p>
    <w:p w:rsidR="00220158" w:rsidRPr="00220158" w:rsidRDefault="00220158" w:rsidP="00220158">
      <w:pPr>
        <w:widowControl w:val="0"/>
        <w:numPr>
          <w:ilvl w:val="2"/>
          <w:numId w:val="1"/>
        </w:numPr>
        <w:tabs>
          <w:tab w:val="left" w:pos="1644"/>
        </w:tabs>
        <w:autoSpaceDE w:val="0"/>
        <w:autoSpaceDN w:val="0"/>
        <w:spacing w:after="0" w:line="276" w:lineRule="auto"/>
        <w:ind w:right="228" w:firstLine="851"/>
        <w:jc w:val="both"/>
        <w:rPr>
          <w:rFonts w:ascii="Times New Roman" w:eastAsia="Times New Roman" w:hAnsi="Times New Roman" w:cs="Times New Roman"/>
          <w:sz w:val="28"/>
        </w:rPr>
      </w:pPr>
      <w:r w:rsidRPr="00220158">
        <w:rPr>
          <w:rFonts w:ascii="Times New Roman" w:eastAsia="Times New Roman" w:hAnsi="Times New Roman" w:cs="Times New Roman"/>
          <w:sz w:val="28"/>
        </w:rPr>
        <w:t>правила</w:t>
      </w:r>
      <w:r w:rsidRPr="002201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</w:rPr>
        <w:t>и</w:t>
      </w:r>
      <w:r w:rsidRPr="002201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</w:rPr>
        <w:t>область</w:t>
      </w:r>
      <w:r w:rsidRPr="002201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</w:rPr>
        <w:t>применения</w:t>
      </w:r>
      <w:r w:rsidRPr="002201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</w:rPr>
        <w:t>расчётных</w:t>
      </w:r>
      <w:r w:rsidRPr="002201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</w:rPr>
        <w:t>показателей,</w:t>
      </w:r>
      <w:r w:rsidRPr="002201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</w:rPr>
        <w:t>содержащихся</w:t>
      </w:r>
      <w:r w:rsidRPr="002201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</w:rPr>
        <w:t>в</w:t>
      </w:r>
      <w:r w:rsidRPr="002201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</w:rPr>
        <w:t>основной</w:t>
      </w:r>
      <w:r w:rsidRPr="002201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</w:rPr>
        <w:t>части</w:t>
      </w:r>
      <w:r w:rsidRPr="002201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</w:rPr>
        <w:t>нормативов</w:t>
      </w:r>
      <w:r w:rsidRPr="002201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</w:rPr>
        <w:t>градостроительного</w:t>
      </w:r>
      <w:r w:rsidRPr="0022015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0158">
        <w:rPr>
          <w:rFonts w:ascii="Times New Roman" w:eastAsia="Times New Roman" w:hAnsi="Times New Roman" w:cs="Times New Roman"/>
          <w:sz w:val="28"/>
        </w:rPr>
        <w:t>проектирования.</w:t>
      </w:r>
    </w:p>
    <w:p w:rsidR="00220158" w:rsidRDefault="0022015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158" w:rsidRDefault="0022015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158" w:rsidRDefault="0022015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158" w:rsidRDefault="0022015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158" w:rsidRDefault="0022015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158" w:rsidRDefault="0022015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158" w:rsidRDefault="0022015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158" w:rsidRDefault="0022015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158" w:rsidRDefault="0022015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158" w:rsidRDefault="00220158" w:rsidP="00852E53">
      <w:pPr>
        <w:pStyle w:val="1"/>
        <w:ind w:left="422"/>
        <w:jc w:val="center"/>
      </w:pPr>
      <w:r>
        <w:t>ПЕРЕЧЕНЬ</w:t>
      </w:r>
      <w:r>
        <w:rPr>
          <w:spacing w:val="-6"/>
        </w:rPr>
        <w:t xml:space="preserve"> </w:t>
      </w:r>
      <w:r>
        <w:t>ИСПОЛЬЗУЕМЫХ</w:t>
      </w:r>
      <w:r>
        <w:rPr>
          <w:spacing w:val="-7"/>
        </w:rPr>
        <w:t xml:space="preserve"> </w:t>
      </w:r>
      <w:r>
        <w:t>СОКРАЩЕНИЙ</w:t>
      </w:r>
    </w:p>
    <w:p w:rsidR="00852E53" w:rsidRDefault="00852E53" w:rsidP="00852E53">
      <w:pPr>
        <w:pStyle w:val="1"/>
        <w:ind w:left="422"/>
        <w:jc w:val="center"/>
      </w:pPr>
    </w:p>
    <w:p w:rsidR="00220158" w:rsidRDefault="00220158" w:rsidP="00852E53">
      <w:pPr>
        <w:pStyle w:val="a3"/>
        <w:spacing w:before="53"/>
        <w:jc w:val="both"/>
      </w:pPr>
      <w:r>
        <w:t>В</w:t>
      </w:r>
      <w:r>
        <w:rPr>
          <w:spacing w:val="4"/>
        </w:rPr>
        <w:t xml:space="preserve"> </w:t>
      </w:r>
      <w:r>
        <w:t>местных</w:t>
      </w:r>
      <w:r>
        <w:rPr>
          <w:spacing w:val="40"/>
        </w:rPr>
        <w:t xml:space="preserve"> </w:t>
      </w:r>
      <w:r>
        <w:t>нормативах</w:t>
      </w:r>
      <w:r>
        <w:rPr>
          <w:spacing w:val="40"/>
        </w:rPr>
        <w:t xml:space="preserve"> </w:t>
      </w:r>
      <w:r>
        <w:t>градостроительного</w:t>
      </w:r>
      <w:r>
        <w:rPr>
          <w:spacing w:val="41"/>
        </w:rPr>
        <w:t xml:space="preserve"> </w:t>
      </w:r>
      <w:r>
        <w:t>проектирования</w:t>
      </w:r>
      <w:r>
        <w:rPr>
          <w:spacing w:val="40"/>
        </w:rPr>
        <w:t xml:space="preserve"> </w:t>
      </w:r>
      <w:r>
        <w:t>поселения</w:t>
      </w:r>
      <w:r w:rsidR="00852E53">
        <w:t xml:space="preserve"> </w:t>
      </w:r>
      <w:r w:rsidR="00F85E96">
        <w:rPr>
          <w:spacing w:val="-3"/>
        </w:rPr>
        <w:t>МО «</w:t>
      </w:r>
      <w:r w:rsidR="001A6244">
        <w:rPr>
          <w:spacing w:val="-3"/>
        </w:rPr>
        <w:t>Сельсовет Аштынский</w:t>
      </w:r>
      <w:r w:rsidR="00F85E96">
        <w:rPr>
          <w:spacing w:val="-3"/>
        </w:rPr>
        <w:t xml:space="preserve">» </w:t>
      </w:r>
      <w:r>
        <w:rPr>
          <w:spacing w:val="-3"/>
        </w:rPr>
        <w:t>применяются</w:t>
      </w:r>
      <w:r>
        <w:rPr>
          <w:spacing w:val="-2"/>
        </w:rPr>
        <w:t xml:space="preserve"> следующие</w:t>
      </w:r>
      <w:r>
        <w:rPr>
          <w:spacing w:val="-1"/>
        </w:rPr>
        <w:t xml:space="preserve"> </w:t>
      </w:r>
      <w:r>
        <w:rPr>
          <w:spacing w:val="-2"/>
        </w:rPr>
        <w:t>сокращения и</w:t>
      </w:r>
      <w:r>
        <w:rPr>
          <w:spacing w:val="-3"/>
        </w:rPr>
        <w:t xml:space="preserve"> </w:t>
      </w:r>
      <w:r>
        <w:rPr>
          <w:spacing w:val="-2"/>
        </w:rPr>
        <w:t>обозначения:</w:t>
      </w:r>
    </w:p>
    <w:p w:rsidR="00220158" w:rsidRDefault="00220158" w:rsidP="00220158">
      <w:pPr>
        <w:pStyle w:val="a3"/>
        <w:rPr>
          <w:sz w:val="20"/>
        </w:rPr>
      </w:pPr>
    </w:p>
    <w:p w:rsidR="00220158" w:rsidRDefault="00220158" w:rsidP="00220158">
      <w:pPr>
        <w:pStyle w:val="a3"/>
        <w:spacing w:before="3"/>
        <w:rPr>
          <w:sz w:val="16"/>
        </w:rPr>
      </w:pPr>
    </w:p>
    <w:tbl>
      <w:tblPr>
        <w:tblStyle w:val="TableNormal"/>
        <w:tblW w:w="97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6"/>
        <w:gridCol w:w="5720"/>
      </w:tblGrid>
      <w:tr w:rsidR="00220158" w:rsidTr="00852E53">
        <w:trPr>
          <w:trHeight w:val="381"/>
        </w:trPr>
        <w:tc>
          <w:tcPr>
            <w:tcW w:w="4066" w:type="dxa"/>
            <w:tcBorders>
              <w:bottom w:val="single" w:sz="6" w:space="0" w:color="000000"/>
              <w:right w:val="single" w:sz="6" w:space="0" w:color="000000"/>
            </w:tcBorders>
          </w:tcPr>
          <w:p w:rsidR="00220158" w:rsidRDefault="00220158" w:rsidP="001A0369">
            <w:pPr>
              <w:pStyle w:val="TableParagraph"/>
              <w:spacing w:before="38"/>
              <w:ind w:left="989" w:right="9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Сокращение</w:t>
            </w:r>
          </w:p>
        </w:tc>
        <w:tc>
          <w:tcPr>
            <w:tcW w:w="5720" w:type="dxa"/>
            <w:tcBorders>
              <w:left w:val="single" w:sz="6" w:space="0" w:color="000000"/>
              <w:bottom w:val="single" w:sz="6" w:space="0" w:color="000000"/>
            </w:tcBorders>
          </w:tcPr>
          <w:p w:rsidR="00220158" w:rsidRDefault="00220158" w:rsidP="001A0369">
            <w:pPr>
              <w:pStyle w:val="TableParagraph"/>
              <w:ind w:left="118" w:righ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Слово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/словосочетание</w:t>
            </w:r>
          </w:p>
        </w:tc>
      </w:tr>
      <w:tr w:rsidR="00220158" w:rsidTr="00852E53">
        <w:trPr>
          <w:trHeight w:val="966"/>
        </w:trPr>
        <w:tc>
          <w:tcPr>
            <w:tcW w:w="4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58" w:rsidRDefault="00220158" w:rsidP="001A0369">
            <w:pPr>
              <w:pStyle w:val="TableParagraph"/>
              <w:spacing w:before="1"/>
              <w:rPr>
                <w:sz w:val="42"/>
              </w:rPr>
            </w:pPr>
          </w:p>
          <w:p w:rsidR="00220158" w:rsidRDefault="00220158" w:rsidP="001A0369">
            <w:pPr>
              <w:pStyle w:val="TableParagraph"/>
              <w:ind w:left="989" w:right="972"/>
              <w:jc w:val="center"/>
              <w:rPr>
                <w:sz w:val="28"/>
              </w:rPr>
            </w:pPr>
            <w:r>
              <w:rPr>
                <w:sz w:val="28"/>
              </w:rPr>
              <w:t>МНГПП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0158" w:rsidRPr="00220158" w:rsidRDefault="00220158" w:rsidP="001A0369">
            <w:pPr>
              <w:pStyle w:val="TableParagraph"/>
              <w:spacing w:before="173" w:line="228" w:lineRule="auto"/>
              <w:ind w:left="1243" w:hanging="857"/>
              <w:rPr>
                <w:sz w:val="28"/>
                <w:lang w:val="ru-RU"/>
              </w:rPr>
            </w:pPr>
            <w:r w:rsidRPr="00220158">
              <w:rPr>
                <w:sz w:val="28"/>
                <w:lang w:val="ru-RU"/>
              </w:rPr>
              <w:t>Местные</w:t>
            </w:r>
            <w:r w:rsidRPr="00220158">
              <w:rPr>
                <w:spacing w:val="-10"/>
                <w:sz w:val="28"/>
                <w:lang w:val="ru-RU"/>
              </w:rPr>
              <w:t xml:space="preserve"> </w:t>
            </w:r>
            <w:r w:rsidRPr="00220158">
              <w:rPr>
                <w:sz w:val="28"/>
                <w:lang w:val="ru-RU"/>
              </w:rPr>
              <w:t>нормативы</w:t>
            </w:r>
            <w:r w:rsidRPr="00220158">
              <w:rPr>
                <w:spacing w:val="-10"/>
                <w:sz w:val="28"/>
                <w:lang w:val="ru-RU"/>
              </w:rPr>
              <w:t xml:space="preserve"> </w:t>
            </w:r>
            <w:r w:rsidRPr="00220158">
              <w:rPr>
                <w:sz w:val="28"/>
                <w:lang w:val="ru-RU"/>
              </w:rPr>
              <w:t>градостроительного</w:t>
            </w:r>
            <w:r w:rsidRPr="00220158">
              <w:rPr>
                <w:spacing w:val="-67"/>
                <w:sz w:val="28"/>
                <w:lang w:val="ru-RU"/>
              </w:rPr>
              <w:t xml:space="preserve"> </w:t>
            </w:r>
            <w:r w:rsidRPr="00220158">
              <w:rPr>
                <w:sz w:val="28"/>
                <w:lang w:val="ru-RU"/>
              </w:rPr>
              <w:t>проектирования</w:t>
            </w:r>
            <w:r w:rsidRPr="00220158">
              <w:rPr>
                <w:spacing w:val="-1"/>
                <w:sz w:val="28"/>
                <w:lang w:val="ru-RU"/>
              </w:rPr>
              <w:t xml:space="preserve"> </w:t>
            </w:r>
            <w:r w:rsidRPr="00220158">
              <w:rPr>
                <w:sz w:val="28"/>
                <w:lang w:val="ru-RU"/>
              </w:rPr>
              <w:t>поселения</w:t>
            </w:r>
          </w:p>
        </w:tc>
      </w:tr>
      <w:tr w:rsidR="00220158" w:rsidTr="00852E53">
        <w:trPr>
          <w:trHeight w:val="967"/>
        </w:trPr>
        <w:tc>
          <w:tcPr>
            <w:tcW w:w="4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58" w:rsidRPr="00220158" w:rsidRDefault="00220158" w:rsidP="001A0369">
            <w:pPr>
              <w:pStyle w:val="TableParagraph"/>
              <w:spacing w:before="1"/>
              <w:rPr>
                <w:sz w:val="28"/>
                <w:lang w:val="ru-RU"/>
              </w:rPr>
            </w:pPr>
          </w:p>
          <w:p w:rsidR="00220158" w:rsidRDefault="00220158" w:rsidP="001A0369">
            <w:pPr>
              <w:pStyle w:val="TableParagraph"/>
              <w:spacing w:before="1"/>
              <w:ind w:left="989" w:right="971"/>
              <w:jc w:val="center"/>
              <w:rPr>
                <w:sz w:val="28"/>
              </w:rPr>
            </w:pPr>
            <w:r>
              <w:rPr>
                <w:sz w:val="28"/>
              </w:rPr>
              <w:t>Дагестанстат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0158" w:rsidRPr="00220158" w:rsidRDefault="00220158" w:rsidP="001A0369">
            <w:pPr>
              <w:pStyle w:val="TableParagraph"/>
              <w:spacing w:line="317" w:lineRule="exact"/>
              <w:ind w:left="118" w:right="112"/>
              <w:jc w:val="center"/>
              <w:rPr>
                <w:sz w:val="28"/>
                <w:lang w:val="ru-RU"/>
              </w:rPr>
            </w:pPr>
            <w:r w:rsidRPr="00220158">
              <w:rPr>
                <w:sz w:val="28"/>
                <w:lang w:val="ru-RU"/>
              </w:rPr>
              <w:t>Территориальный</w:t>
            </w:r>
            <w:r w:rsidRPr="00220158">
              <w:rPr>
                <w:spacing w:val="-13"/>
                <w:sz w:val="28"/>
                <w:lang w:val="ru-RU"/>
              </w:rPr>
              <w:t xml:space="preserve"> </w:t>
            </w:r>
            <w:r w:rsidRPr="00220158">
              <w:rPr>
                <w:sz w:val="28"/>
                <w:lang w:val="ru-RU"/>
              </w:rPr>
              <w:t>орган</w:t>
            </w:r>
            <w:r w:rsidRPr="00220158">
              <w:rPr>
                <w:spacing w:val="-9"/>
                <w:sz w:val="28"/>
                <w:lang w:val="ru-RU"/>
              </w:rPr>
              <w:t xml:space="preserve"> </w:t>
            </w:r>
            <w:r w:rsidRPr="00220158">
              <w:rPr>
                <w:sz w:val="28"/>
                <w:lang w:val="ru-RU"/>
              </w:rPr>
              <w:t>Федеральной</w:t>
            </w:r>
          </w:p>
          <w:p w:rsidR="00220158" w:rsidRPr="00220158" w:rsidRDefault="00220158" w:rsidP="001A0369">
            <w:pPr>
              <w:pStyle w:val="TableParagraph"/>
              <w:spacing w:line="322" w:lineRule="exact"/>
              <w:ind w:left="118" w:right="108"/>
              <w:jc w:val="center"/>
              <w:rPr>
                <w:sz w:val="28"/>
                <w:lang w:val="ru-RU"/>
              </w:rPr>
            </w:pPr>
            <w:r w:rsidRPr="00220158">
              <w:rPr>
                <w:sz w:val="28"/>
                <w:lang w:val="ru-RU"/>
              </w:rPr>
              <w:t>службы</w:t>
            </w:r>
            <w:r w:rsidRPr="00220158">
              <w:rPr>
                <w:spacing w:val="-8"/>
                <w:sz w:val="28"/>
                <w:lang w:val="ru-RU"/>
              </w:rPr>
              <w:t xml:space="preserve"> </w:t>
            </w:r>
            <w:r w:rsidRPr="00220158">
              <w:rPr>
                <w:sz w:val="28"/>
                <w:lang w:val="ru-RU"/>
              </w:rPr>
              <w:t>государственной</w:t>
            </w:r>
            <w:r w:rsidRPr="00220158">
              <w:rPr>
                <w:spacing w:val="-7"/>
                <w:sz w:val="28"/>
                <w:lang w:val="ru-RU"/>
              </w:rPr>
              <w:t xml:space="preserve"> </w:t>
            </w:r>
            <w:r w:rsidRPr="00220158">
              <w:rPr>
                <w:sz w:val="28"/>
                <w:lang w:val="ru-RU"/>
              </w:rPr>
              <w:t>статистики</w:t>
            </w:r>
            <w:r w:rsidRPr="00220158">
              <w:rPr>
                <w:spacing w:val="-7"/>
                <w:sz w:val="28"/>
                <w:lang w:val="ru-RU"/>
              </w:rPr>
              <w:t xml:space="preserve"> </w:t>
            </w:r>
            <w:r w:rsidRPr="00220158">
              <w:rPr>
                <w:sz w:val="28"/>
                <w:lang w:val="ru-RU"/>
              </w:rPr>
              <w:t>по</w:t>
            </w:r>
            <w:r w:rsidRPr="00220158">
              <w:rPr>
                <w:spacing w:val="-10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Рес</w:t>
            </w:r>
            <w:r w:rsidRPr="00220158">
              <w:rPr>
                <w:sz w:val="28"/>
                <w:lang w:val="ru-RU"/>
              </w:rPr>
              <w:t>публике Дагестан</w:t>
            </w:r>
          </w:p>
        </w:tc>
      </w:tr>
      <w:tr w:rsidR="00220158" w:rsidTr="00852E53">
        <w:trPr>
          <w:trHeight w:val="323"/>
        </w:trPr>
        <w:tc>
          <w:tcPr>
            <w:tcW w:w="4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58" w:rsidRDefault="00220158" w:rsidP="001A0369">
            <w:pPr>
              <w:pStyle w:val="TableParagraph"/>
              <w:spacing w:line="303" w:lineRule="exact"/>
              <w:ind w:left="989" w:right="972"/>
              <w:jc w:val="center"/>
              <w:rPr>
                <w:sz w:val="28"/>
              </w:rPr>
            </w:pPr>
            <w:r>
              <w:rPr>
                <w:sz w:val="28"/>
              </w:rPr>
              <w:t>МО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0158" w:rsidRDefault="00220158" w:rsidP="001A0369">
            <w:pPr>
              <w:pStyle w:val="TableParagraph"/>
              <w:spacing w:line="303" w:lineRule="exact"/>
              <w:ind w:left="118" w:right="101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</w:tr>
      <w:tr w:rsidR="00220158" w:rsidTr="00852E53">
        <w:trPr>
          <w:trHeight w:val="320"/>
        </w:trPr>
        <w:tc>
          <w:tcPr>
            <w:tcW w:w="4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58" w:rsidRDefault="00220158" w:rsidP="001A0369">
            <w:pPr>
              <w:pStyle w:val="TableParagraph"/>
              <w:spacing w:line="300" w:lineRule="exact"/>
              <w:ind w:left="989" w:right="969"/>
              <w:jc w:val="center"/>
              <w:rPr>
                <w:sz w:val="28"/>
              </w:rPr>
            </w:pPr>
            <w:r>
              <w:rPr>
                <w:sz w:val="28"/>
              </w:rPr>
              <w:t>МР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0158" w:rsidRDefault="00220158" w:rsidP="001A0369">
            <w:pPr>
              <w:pStyle w:val="TableParagraph"/>
              <w:spacing w:line="300" w:lineRule="exact"/>
              <w:ind w:left="118" w:right="112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</w:p>
        </w:tc>
      </w:tr>
      <w:tr w:rsidR="00220158" w:rsidTr="00852E53">
        <w:trPr>
          <w:trHeight w:val="320"/>
        </w:trPr>
        <w:tc>
          <w:tcPr>
            <w:tcW w:w="4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58" w:rsidRDefault="00220158" w:rsidP="001A0369">
            <w:pPr>
              <w:pStyle w:val="TableParagraph"/>
              <w:spacing w:line="300" w:lineRule="exact"/>
              <w:ind w:left="989" w:right="968"/>
              <w:jc w:val="center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0158" w:rsidRDefault="00220158" w:rsidP="001A0369">
            <w:pPr>
              <w:pStyle w:val="TableParagraph"/>
              <w:spacing w:line="300" w:lineRule="exact"/>
              <w:ind w:left="118" w:right="108"/>
              <w:jc w:val="center"/>
              <w:rPr>
                <w:sz w:val="28"/>
              </w:rPr>
            </w:pPr>
            <w:r>
              <w:rPr>
                <w:sz w:val="28"/>
              </w:rPr>
              <w:t>населённый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</w:p>
        </w:tc>
      </w:tr>
      <w:tr w:rsidR="00220158" w:rsidTr="00852E53">
        <w:trPr>
          <w:trHeight w:val="642"/>
        </w:trPr>
        <w:tc>
          <w:tcPr>
            <w:tcW w:w="4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58" w:rsidRDefault="00220158" w:rsidP="001A0369">
            <w:pPr>
              <w:pStyle w:val="TableParagraph"/>
              <w:spacing w:before="160"/>
              <w:ind w:left="989" w:right="969"/>
              <w:jc w:val="center"/>
              <w:rPr>
                <w:sz w:val="28"/>
              </w:rPr>
            </w:pPr>
            <w:r>
              <w:rPr>
                <w:sz w:val="28"/>
              </w:rPr>
              <w:t>ГрК РФ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0158" w:rsidRPr="00220158" w:rsidRDefault="00220158" w:rsidP="001A0369">
            <w:pPr>
              <w:pStyle w:val="TableParagraph"/>
              <w:spacing w:line="317" w:lineRule="exact"/>
              <w:ind w:left="116" w:right="124"/>
              <w:jc w:val="center"/>
              <w:rPr>
                <w:sz w:val="28"/>
                <w:lang w:val="ru-RU"/>
              </w:rPr>
            </w:pPr>
            <w:r w:rsidRPr="00220158">
              <w:rPr>
                <w:sz w:val="28"/>
                <w:lang w:val="ru-RU"/>
              </w:rPr>
              <w:t>Градостроительный</w:t>
            </w:r>
            <w:r w:rsidRPr="00220158">
              <w:rPr>
                <w:spacing w:val="-10"/>
                <w:sz w:val="28"/>
                <w:lang w:val="ru-RU"/>
              </w:rPr>
              <w:t xml:space="preserve"> </w:t>
            </w:r>
            <w:r w:rsidRPr="00220158">
              <w:rPr>
                <w:sz w:val="28"/>
                <w:lang w:val="ru-RU"/>
              </w:rPr>
              <w:t>Кодекс</w:t>
            </w:r>
            <w:r w:rsidRPr="00220158">
              <w:rPr>
                <w:spacing w:val="-8"/>
                <w:sz w:val="28"/>
                <w:lang w:val="ru-RU"/>
              </w:rPr>
              <w:t xml:space="preserve"> </w:t>
            </w:r>
            <w:r w:rsidRPr="00220158">
              <w:rPr>
                <w:sz w:val="28"/>
                <w:lang w:val="ru-RU"/>
              </w:rPr>
              <w:t>Российской</w:t>
            </w:r>
            <w:r w:rsidRPr="00220158">
              <w:rPr>
                <w:spacing w:val="-9"/>
                <w:sz w:val="28"/>
                <w:lang w:val="ru-RU"/>
              </w:rPr>
              <w:t xml:space="preserve"> </w:t>
            </w:r>
            <w:r w:rsidR="001A0369">
              <w:rPr>
                <w:sz w:val="28"/>
                <w:lang w:val="ru-RU"/>
              </w:rPr>
              <w:t>Фе</w:t>
            </w:r>
            <w:r w:rsidRPr="00220158">
              <w:rPr>
                <w:sz w:val="28"/>
                <w:lang w:val="ru-RU"/>
              </w:rPr>
              <w:t>дерации</w:t>
            </w:r>
          </w:p>
        </w:tc>
      </w:tr>
      <w:tr w:rsidR="00220158" w:rsidTr="00852E53">
        <w:trPr>
          <w:trHeight w:val="645"/>
        </w:trPr>
        <w:tc>
          <w:tcPr>
            <w:tcW w:w="4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58" w:rsidRDefault="00220158" w:rsidP="001A0369">
            <w:pPr>
              <w:pStyle w:val="TableParagraph"/>
              <w:spacing w:before="163"/>
              <w:ind w:left="989" w:right="971"/>
              <w:jc w:val="center"/>
              <w:rPr>
                <w:sz w:val="28"/>
              </w:rPr>
            </w:pPr>
            <w:r>
              <w:rPr>
                <w:sz w:val="28"/>
              </w:rPr>
              <w:t>СП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0158" w:rsidRPr="001A0369" w:rsidRDefault="00220158" w:rsidP="001A0369">
            <w:pPr>
              <w:pStyle w:val="TableParagraph"/>
              <w:spacing w:line="317" w:lineRule="exact"/>
              <w:ind w:left="118" w:right="124"/>
              <w:jc w:val="center"/>
              <w:rPr>
                <w:sz w:val="28"/>
                <w:lang w:val="ru-RU"/>
              </w:rPr>
            </w:pPr>
            <w:r w:rsidRPr="00220158">
              <w:rPr>
                <w:sz w:val="28"/>
                <w:lang w:val="ru-RU"/>
              </w:rPr>
              <w:t>свод</w:t>
            </w:r>
            <w:r w:rsidRPr="00220158">
              <w:rPr>
                <w:spacing w:val="-8"/>
                <w:sz w:val="28"/>
                <w:lang w:val="ru-RU"/>
              </w:rPr>
              <w:t xml:space="preserve"> </w:t>
            </w:r>
            <w:r w:rsidRPr="00220158">
              <w:rPr>
                <w:sz w:val="28"/>
                <w:lang w:val="ru-RU"/>
              </w:rPr>
              <w:t>правил</w:t>
            </w:r>
            <w:r w:rsidRPr="00220158">
              <w:rPr>
                <w:spacing w:val="-8"/>
                <w:sz w:val="28"/>
                <w:lang w:val="ru-RU"/>
              </w:rPr>
              <w:t xml:space="preserve"> </w:t>
            </w:r>
            <w:r w:rsidRPr="00220158">
              <w:rPr>
                <w:sz w:val="28"/>
                <w:lang w:val="ru-RU"/>
              </w:rPr>
              <w:t>по</w:t>
            </w:r>
            <w:r w:rsidRPr="00220158">
              <w:rPr>
                <w:spacing w:val="-3"/>
                <w:sz w:val="28"/>
                <w:lang w:val="ru-RU"/>
              </w:rPr>
              <w:t xml:space="preserve"> </w:t>
            </w:r>
            <w:r w:rsidRPr="00220158">
              <w:rPr>
                <w:sz w:val="28"/>
                <w:lang w:val="ru-RU"/>
              </w:rPr>
              <w:t>проектированию</w:t>
            </w:r>
            <w:r w:rsidRPr="00220158">
              <w:rPr>
                <w:spacing w:val="-9"/>
                <w:sz w:val="28"/>
                <w:lang w:val="ru-RU"/>
              </w:rPr>
              <w:t xml:space="preserve"> </w:t>
            </w:r>
            <w:r w:rsidRPr="00220158">
              <w:rPr>
                <w:sz w:val="28"/>
                <w:lang w:val="ru-RU"/>
              </w:rPr>
              <w:t>и</w:t>
            </w:r>
            <w:r w:rsidRPr="00220158">
              <w:rPr>
                <w:spacing w:val="-4"/>
                <w:sz w:val="28"/>
                <w:lang w:val="ru-RU"/>
              </w:rPr>
              <w:t xml:space="preserve"> </w:t>
            </w:r>
            <w:r w:rsidR="001A0369">
              <w:rPr>
                <w:sz w:val="28"/>
                <w:lang w:val="ru-RU"/>
              </w:rPr>
              <w:t>строительс</w:t>
            </w:r>
            <w:r w:rsidRPr="001A0369">
              <w:rPr>
                <w:sz w:val="28"/>
                <w:lang w:val="ru-RU"/>
              </w:rPr>
              <w:t>тву</w:t>
            </w:r>
          </w:p>
        </w:tc>
      </w:tr>
      <w:tr w:rsidR="00220158" w:rsidTr="00852E53">
        <w:trPr>
          <w:trHeight w:val="321"/>
        </w:trPr>
        <w:tc>
          <w:tcPr>
            <w:tcW w:w="4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58" w:rsidRDefault="00220158" w:rsidP="001A0369">
            <w:pPr>
              <w:pStyle w:val="TableParagraph"/>
              <w:spacing w:line="300" w:lineRule="exact"/>
              <w:ind w:left="989" w:right="970"/>
              <w:jc w:val="center"/>
              <w:rPr>
                <w:sz w:val="28"/>
              </w:rPr>
            </w:pPr>
            <w:r>
              <w:rPr>
                <w:sz w:val="28"/>
              </w:rPr>
              <w:t>СНиП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0158" w:rsidRDefault="00220158" w:rsidP="001A0369">
            <w:pPr>
              <w:pStyle w:val="TableParagraph"/>
              <w:spacing w:line="300" w:lineRule="exact"/>
              <w:ind w:left="118" w:right="108"/>
              <w:jc w:val="center"/>
              <w:rPr>
                <w:sz w:val="28"/>
              </w:rPr>
            </w:pPr>
            <w:r>
              <w:rPr>
                <w:sz w:val="28"/>
              </w:rPr>
              <w:t>строительные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</w:tc>
      </w:tr>
      <w:tr w:rsidR="00220158" w:rsidTr="00852E53">
        <w:trPr>
          <w:trHeight w:val="323"/>
        </w:trPr>
        <w:tc>
          <w:tcPr>
            <w:tcW w:w="4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58" w:rsidRDefault="00220158" w:rsidP="001A0369">
            <w:pPr>
              <w:pStyle w:val="TableParagraph"/>
              <w:spacing w:line="303" w:lineRule="exact"/>
              <w:ind w:left="989" w:right="970"/>
              <w:jc w:val="center"/>
              <w:rPr>
                <w:sz w:val="28"/>
              </w:rPr>
            </w:pPr>
            <w:r>
              <w:rPr>
                <w:sz w:val="28"/>
              </w:rPr>
              <w:t>СанПиН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0158" w:rsidRDefault="00220158" w:rsidP="001A0369">
            <w:pPr>
              <w:pStyle w:val="TableParagraph"/>
              <w:spacing w:line="303" w:lineRule="exact"/>
              <w:ind w:left="118" w:right="107"/>
              <w:jc w:val="center"/>
              <w:rPr>
                <w:sz w:val="28"/>
              </w:rPr>
            </w:pPr>
            <w:r>
              <w:rPr>
                <w:sz w:val="28"/>
              </w:rPr>
              <w:t>санитарные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нормативы</w:t>
            </w:r>
          </w:p>
        </w:tc>
      </w:tr>
      <w:tr w:rsidR="00220158" w:rsidTr="00852E53">
        <w:trPr>
          <w:trHeight w:val="320"/>
        </w:trPr>
        <w:tc>
          <w:tcPr>
            <w:tcW w:w="4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58" w:rsidRDefault="00220158" w:rsidP="001A0369">
            <w:pPr>
              <w:pStyle w:val="TableParagraph"/>
              <w:spacing w:line="300" w:lineRule="exact"/>
              <w:ind w:left="989" w:right="970"/>
              <w:jc w:val="center"/>
              <w:rPr>
                <w:sz w:val="28"/>
              </w:rPr>
            </w:pPr>
            <w:r>
              <w:rPr>
                <w:sz w:val="28"/>
              </w:rPr>
              <w:t>СЗЗ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0158" w:rsidRDefault="00220158" w:rsidP="001A0369">
            <w:pPr>
              <w:pStyle w:val="TableParagraph"/>
              <w:spacing w:line="300" w:lineRule="exact"/>
              <w:ind w:left="118" w:right="106"/>
              <w:jc w:val="center"/>
              <w:rPr>
                <w:sz w:val="28"/>
              </w:rPr>
            </w:pPr>
            <w:r>
              <w:rPr>
                <w:sz w:val="28"/>
              </w:rPr>
              <w:t>санитарно-защитная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</w:p>
        </w:tc>
      </w:tr>
      <w:tr w:rsidR="00220158" w:rsidTr="00852E53">
        <w:trPr>
          <w:trHeight w:val="321"/>
        </w:trPr>
        <w:tc>
          <w:tcPr>
            <w:tcW w:w="4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58" w:rsidRDefault="00220158" w:rsidP="001A0369">
            <w:pPr>
              <w:pStyle w:val="TableParagraph"/>
              <w:spacing w:line="301" w:lineRule="exact"/>
              <w:ind w:left="989" w:right="970"/>
              <w:jc w:val="center"/>
              <w:rPr>
                <w:sz w:val="28"/>
              </w:rPr>
            </w:pPr>
            <w:r>
              <w:rPr>
                <w:sz w:val="28"/>
              </w:rPr>
              <w:t>ТКО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0158" w:rsidRDefault="00220158" w:rsidP="001A0369">
            <w:pPr>
              <w:pStyle w:val="TableParagraph"/>
              <w:spacing w:line="301" w:lineRule="exact"/>
              <w:ind w:left="118" w:right="112"/>
              <w:jc w:val="center"/>
              <w:rPr>
                <w:sz w:val="28"/>
              </w:rPr>
            </w:pPr>
            <w:r>
              <w:rPr>
                <w:sz w:val="28"/>
              </w:rPr>
              <w:t>твердые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отходы</w:t>
            </w:r>
          </w:p>
        </w:tc>
      </w:tr>
      <w:tr w:rsidR="00220158" w:rsidTr="00852E53">
        <w:trPr>
          <w:trHeight w:val="321"/>
        </w:trPr>
        <w:tc>
          <w:tcPr>
            <w:tcW w:w="4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58" w:rsidRDefault="00220158" w:rsidP="001A0369">
            <w:pPr>
              <w:pStyle w:val="TableParagraph"/>
              <w:spacing w:line="301" w:lineRule="exact"/>
              <w:ind w:left="989" w:right="976"/>
              <w:jc w:val="center"/>
              <w:rPr>
                <w:sz w:val="28"/>
              </w:rPr>
            </w:pPr>
            <w:r>
              <w:rPr>
                <w:sz w:val="28"/>
              </w:rPr>
              <w:t>ОМЗ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0158" w:rsidRDefault="00220158" w:rsidP="001A0369">
            <w:pPr>
              <w:pStyle w:val="TableParagraph"/>
              <w:spacing w:line="301" w:lineRule="exact"/>
              <w:ind w:left="118" w:right="106"/>
              <w:jc w:val="center"/>
              <w:rPr>
                <w:sz w:val="28"/>
              </w:rPr>
            </w:pPr>
            <w:r>
              <w:rPr>
                <w:sz w:val="28"/>
              </w:rPr>
              <w:t>объект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</w:tr>
      <w:tr w:rsidR="00220158" w:rsidTr="00852E53">
        <w:trPr>
          <w:trHeight w:val="645"/>
        </w:trPr>
        <w:tc>
          <w:tcPr>
            <w:tcW w:w="4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58" w:rsidRDefault="00220158" w:rsidP="001A0369">
            <w:pPr>
              <w:pStyle w:val="TableParagraph"/>
              <w:spacing w:before="160"/>
              <w:ind w:left="989" w:right="977"/>
              <w:jc w:val="center"/>
              <w:rPr>
                <w:sz w:val="28"/>
              </w:rPr>
            </w:pPr>
            <w:r>
              <w:rPr>
                <w:sz w:val="28"/>
              </w:rPr>
              <w:t>ТПП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0158" w:rsidRDefault="00220158" w:rsidP="001A0369">
            <w:pPr>
              <w:pStyle w:val="TableParagraph"/>
              <w:spacing w:line="317" w:lineRule="exact"/>
              <w:ind w:left="118" w:right="110"/>
              <w:jc w:val="center"/>
              <w:rPr>
                <w:sz w:val="28"/>
              </w:rPr>
            </w:pPr>
            <w:r>
              <w:rPr>
                <w:sz w:val="28"/>
              </w:rPr>
              <w:t>территориально-пространственное</w:t>
            </w:r>
            <w:r>
              <w:rPr>
                <w:spacing w:val="-6"/>
                <w:sz w:val="28"/>
              </w:rPr>
              <w:t xml:space="preserve"> </w:t>
            </w:r>
            <w:r w:rsidR="001A0369">
              <w:rPr>
                <w:sz w:val="28"/>
              </w:rPr>
              <w:t>положе</w:t>
            </w:r>
            <w:r>
              <w:rPr>
                <w:sz w:val="28"/>
              </w:rPr>
              <w:t>ние</w:t>
            </w:r>
          </w:p>
        </w:tc>
      </w:tr>
      <w:tr w:rsidR="00220158" w:rsidTr="00852E53">
        <w:trPr>
          <w:trHeight w:val="642"/>
        </w:trPr>
        <w:tc>
          <w:tcPr>
            <w:tcW w:w="4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58" w:rsidRDefault="00220158" w:rsidP="001A0369">
            <w:pPr>
              <w:pStyle w:val="TableParagraph"/>
              <w:spacing w:before="160"/>
              <w:ind w:left="989" w:right="977"/>
              <w:jc w:val="center"/>
              <w:rPr>
                <w:sz w:val="28"/>
              </w:rPr>
            </w:pPr>
            <w:r>
              <w:rPr>
                <w:sz w:val="28"/>
              </w:rPr>
              <w:t>ТПО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0158" w:rsidRDefault="00220158" w:rsidP="001A0369">
            <w:pPr>
              <w:pStyle w:val="TableParagraph"/>
              <w:spacing w:line="317" w:lineRule="exact"/>
              <w:ind w:left="118" w:right="105"/>
              <w:jc w:val="center"/>
              <w:rPr>
                <w:sz w:val="28"/>
              </w:rPr>
            </w:pPr>
            <w:r>
              <w:rPr>
                <w:sz w:val="28"/>
              </w:rPr>
              <w:t>территориально-пространственная</w:t>
            </w:r>
            <w:r>
              <w:rPr>
                <w:spacing w:val="-7"/>
                <w:sz w:val="28"/>
              </w:rPr>
              <w:t xml:space="preserve"> </w:t>
            </w:r>
            <w:r w:rsidR="001A0369">
              <w:rPr>
                <w:sz w:val="28"/>
              </w:rPr>
              <w:t>организа</w:t>
            </w:r>
            <w:r>
              <w:rPr>
                <w:sz w:val="28"/>
              </w:rPr>
              <w:t>ция</w:t>
            </w:r>
          </w:p>
        </w:tc>
      </w:tr>
      <w:tr w:rsidR="00220158" w:rsidTr="00852E53">
        <w:trPr>
          <w:trHeight w:val="321"/>
        </w:trPr>
        <w:tc>
          <w:tcPr>
            <w:tcW w:w="4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58" w:rsidRDefault="00220158" w:rsidP="001A0369">
            <w:pPr>
              <w:pStyle w:val="TableParagraph"/>
              <w:spacing w:line="300" w:lineRule="exact"/>
              <w:ind w:left="989" w:right="973"/>
              <w:jc w:val="center"/>
              <w:rPr>
                <w:sz w:val="28"/>
              </w:rPr>
            </w:pPr>
            <w:r>
              <w:rPr>
                <w:sz w:val="28"/>
              </w:rPr>
              <w:t>ЕПС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0158" w:rsidRDefault="00220158" w:rsidP="001A0369">
            <w:pPr>
              <w:pStyle w:val="TableParagraph"/>
              <w:spacing w:line="300" w:lineRule="exact"/>
              <w:ind w:left="118" w:right="115"/>
              <w:jc w:val="center"/>
              <w:rPr>
                <w:sz w:val="28"/>
              </w:rPr>
            </w:pPr>
            <w:r>
              <w:rPr>
                <w:sz w:val="28"/>
              </w:rPr>
              <w:t>единовременная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пропускная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</w:p>
        </w:tc>
      </w:tr>
      <w:tr w:rsidR="00220158" w:rsidTr="00852E53">
        <w:trPr>
          <w:trHeight w:val="321"/>
        </w:trPr>
        <w:tc>
          <w:tcPr>
            <w:tcW w:w="4066" w:type="dxa"/>
            <w:tcBorders>
              <w:top w:val="single" w:sz="6" w:space="0" w:color="000000"/>
              <w:right w:val="single" w:sz="6" w:space="0" w:color="000000"/>
            </w:tcBorders>
          </w:tcPr>
          <w:p w:rsidR="00220158" w:rsidRDefault="00220158" w:rsidP="001A0369">
            <w:pPr>
              <w:pStyle w:val="TableParagraph"/>
              <w:spacing w:line="300" w:lineRule="exact"/>
              <w:ind w:left="989" w:right="969"/>
              <w:jc w:val="center"/>
              <w:rPr>
                <w:sz w:val="28"/>
              </w:rPr>
            </w:pPr>
            <w:r>
              <w:rPr>
                <w:sz w:val="28"/>
              </w:rPr>
              <w:t>кв.м /чел.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</w:tcBorders>
          </w:tcPr>
          <w:p w:rsidR="00220158" w:rsidRDefault="00220158" w:rsidP="001A0369">
            <w:pPr>
              <w:pStyle w:val="TableParagraph"/>
              <w:spacing w:line="300" w:lineRule="exact"/>
              <w:ind w:left="118" w:right="106"/>
              <w:jc w:val="center"/>
              <w:rPr>
                <w:sz w:val="28"/>
              </w:rPr>
            </w:pPr>
            <w:r>
              <w:rPr>
                <w:sz w:val="28"/>
              </w:rPr>
              <w:t>квадратных метров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</w:tbl>
    <w:p w:rsidR="00220158" w:rsidRDefault="00220158" w:rsidP="00220158">
      <w:pPr>
        <w:spacing w:line="300" w:lineRule="exact"/>
        <w:jc w:val="center"/>
        <w:rPr>
          <w:sz w:val="28"/>
        </w:rPr>
        <w:sectPr w:rsidR="00220158" w:rsidSect="008414E5">
          <w:pgSz w:w="11920" w:h="16850"/>
          <w:pgMar w:top="1040" w:right="1430" w:bottom="600" w:left="1280" w:header="0" w:footer="333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091"/>
        <w:gridCol w:w="1844"/>
        <w:gridCol w:w="425"/>
        <w:gridCol w:w="423"/>
        <w:gridCol w:w="425"/>
        <w:gridCol w:w="423"/>
        <w:gridCol w:w="424"/>
        <w:gridCol w:w="1364"/>
        <w:gridCol w:w="1463"/>
      </w:tblGrid>
      <w:tr w:rsidR="00220158" w:rsidTr="001A0369">
        <w:trPr>
          <w:trHeight w:val="1286"/>
        </w:trPr>
        <w:tc>
          <w:tcPr>
            <w:tcW w:w="492" w:type="dxa"/>
            <w:vMerge w:val="restart"/>
            <w:tcBorders>
              <w:right w:val="single" w:sz="6" w:space="0" w:color="000000"/>
            </w:tcBorders>
          </w:tcPr>
          <w:p w:rsidR="00220158" w:rsidRDefault="00220158" w:rsidP="001A0369">
            <w:pPr>
              <w:pStyle w:val="TableParagraph"/>
              <w:rPr>
                <w:sz w:val="30"/>
              </w:rPr>
            </w:pPr>
          </w:p>
          <w:p w:rsidR="00220158" w:rsidRDefault="00220158" w:rsidP="001A0369">
            <w:pPr>
              <w:pStyle w:val="TableParagraph"/>
              <w:rPr>
                <w:sz w:val="30"/>
              </w:rPr>
            </w:pPr>
          </w:p>
          <w:p w:rsidR="00220158" w:rsidRDefault="00220158" w:rsidP="001A0369">
            <w:pPr>
              <w:pStyle w:val="TableParagraph"/>
              <w:spacing w:before="4"/>
              <w:rPr>
                <w:sz w:val="24"/>
              </w:rPr>
            </w:pPr>
          </w:p>
          <w:p w:rsidR="00220158" w:rsidRDefault="00220158" w:rsidP="001A0369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09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20158" w:rsidRPr="00643619" w:rsidRDefault="00220158" w:rsidP="001A0369">
            <w:pPr>
              <w:pStyle w:val="TableParagraph"/>
              <w:rPr>
                <w:sz w:val="30"/>
              </w:rPr>
            </w:pPr>
          </w:p>
          <w:p w:rsidR="00220158" w:rsidRPr="00643619" w:rsidRDefault="00220158" w:rsidP="001A0369">
            <w:pPr>
              <w:pStyle w:val="TableParagraph"/>
              <w:spacing w:before="2"/>
              <w:rPr>
                <w:sz w:val="26"/>
              </w:rPr>
            </w:pPr>
          </w:p>
          <w:p w:rsidR="00220158" w:rsidRPr="00643619" w:rsidRDefault="00852E53" w:rsidP="001A0369">
            <w:pPr>
              <w:pStyle w:val="TableParagraph"/>
              <w:spacing w:line="242" w:lineRule="auto"/>
              <w:ind w:left="566" w:right="106" w:hanging="418"/>
              <w:rPr>
                <w:b/>
                <w:sz w:val="28"/>
              </w:rPr>
            </w:pPr>
            <w:r w:rsidRPr="00643619">
              <w:rPr>
                <w:b/>
                <w:spacing w:val="-6"/>
                <w:sz w:val="28"/>
              </w:rPr>
              <w:t xml:space="preserve">Наименование </w:t>
            </w:r>
            <w:r w:rsidR="00220158" w:rsidRPr="00643619">
              <w:rPr>
                <w:b/>
                <w:sz w:val="28"/>
              </w:rPr>
              <w:t>объекта</w:t>
            </w:r>
          </w:p>
        </w:tc>
        <w:tc>
          <w:tcPr>
            <w:tcW w:w="3964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58" w:rsidRPr="00643619" w:rsidRDefault="00220158" w:rsidP="001A0369">
            <w:pPr>
              <w:pStyle w:val="TableParagraph"/>
              <w:ind w:left="510" w:right="342" w:hanging="130"/>
              <w:rPr>
                <w:b/>
                <w:sz w:val="28"/>
              </w:rPr>
            </w:pPr>
            <w:r w:rsidRPr="00643619">
              <w:rPr>
                <w:b/>
                <w:spacing w:val="-6"/>
                <w:sz w:val="28"/>
              </w:rPr>
              <w:t>Минимально допустимый</w:t>
            </w:r>
            <w:r w:rsidRPr="00643619">
              <w:rPr>
                <w:b/>
                <w:spacing w:val="-67"/>
                <w:sz w:val="28"/>
              </w:rPr>
              <w:t xml:space="preserve"> </w:t>
            </w:r>
            <w:r w:rsidRPr="00643619">
              <w:rPr>
                <w:b/>
                <w:spacing w:val="-6"/>
                <w:sz w:val="28"/>
              </w:rPr>
              <w:t>уровень</w:t>
            </w:r>
            <w:r w:rsidRPr="00643619">
              <w:rPr>
                <w:b/>
                <w:spacing w:val="-18"/>
                <w:sz w:val="28"/>
              </w:rPr>
              <w:t xml:space="preserve"> </w:t>
            </w:r>
            <w:r w:rsidRPr="00643619">
              <w:rPr>
                <w:b/>
                <w:spacing w:val="-6"/>
                <w:sz w:val="28"/>
              </w:rPr>
              <w:t>обеспеченности</w:t>
            </w:r>
          </w:p>
        </w:tc>
        <w:tc>
          <w:tcPr>
            <w:tcW w:w="282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220158" w:rsidRPr="00643619" w:rsidRDefault="00220158" w:rsidP="001A0369">
            <w:pPr>
              <w:pStyle w:val="TableParagraph"/>
              <w:spacing w:before="2" w:line="237" w:lineRule="auto"/>
              <w:ind w:left="143" w:right="125" w:hanging="5"/>
              <w:jc w:val="center"/>
              <w:rPr>
                <w:b/>
                <w:sz w:val="28"/>
                <w:lang w:val="ru-RU"/>
              </w:rPr>
            </w:pPr>
            <w:r w:rsidRPr="00643619">
              <w:rPr>
                <w:b/>
                <w:spacing w:val="-6"/>
                <w:sz w:val="28"/>
                <w:lang w:val="ru-RU"/>
              </w:rPr>
              <w:t>Максимально</w:t>
            </w:r>
            <w:r w:rsidR="001A0369" w:rsidRPr="00643619">
              <w:rPr>
                <w:b/>
                <w:spacing w:val="-6"/>
                <w:sz w:val="28"/>
                <w:lang w:val="ru-RU"/>
              </w:rPr>
              <w:t xml:space="preserve"> допу</w:t>
            </w:r>
            <w:r w:rsidRPr="00643619">
              <w:rPr>
                <w:b/>
                <w:spacing w:val="-6"/>
                <w:sz w:val="28"/>
                <w:lang w:val="ru-RU"/>
              </w:rPr>
              <w:t>стимый</w:t>
            </w:r>
            <w:r w:rsidRPr="00643619">
              <w:rPr>
                <w:b/>
                <w:spacing w:val="-21"/>
                <w:sz w:val="28"/>
                <w:lang w:val="ru-RU"/>
              </w:rPr>
              <w:t xml:space="preserve"> </w:t>
            </w:r>
            <w:r w:rsidRPr="00643619">
              <w:rPr>
                <w:b/>
                <w:spacing w:val="-6"/>
                <w:sz w:val="28"/>
                <w:lang w:val="ru-RU"/>
              </w:rPr>
              <w:t>уровень</w:t>
            </w:r>
            <w:r w:rsidRPr="00643619">
              <w:rPr>
                <w:b/>
                <w:spacing w:val="-21"/>
                <w:sz w:val="28"/>
                <w:lang w:val="ru-RU"/>
              </w:rPr>
              <w:t xml:space="preserve"> </w:t>
            </w:r>
            <w:r w:rsidR="001A0369" w:rsidRPr="00643619">
              <w:rPr>
                <w:b/>
                <w:spacing w:val="-5"/>
                <w:sz w:val="28"/>
                <w:lang w:val="ru-RU"/>
              </w:rPr>
              <w:t>тер</w:t>
            </w:r>
            <w:r w:rsidRPr="00643619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643619">
              <w:rPr>
                <w:b/>
                <w:spacing w:val="-7"/>
                <w:sz w:val="28"/>
                <w:lang w:val="ru-RU"/>
              </w:rPr>
              <w:t>риториальной</w:t>
            </w:r>
            <w:r w:rsidRPr="00643619">
              <w:rPr>
                <w:b/>
                <w:spacing w:val="-15"/>
                <w:sz w:val="28"/>
                <w:lang w:val="ru-RU"/>
              </w:rPr>
              <w:t xml:space="preserve"> </w:t>
            </w:r>
            <w:r w:rsidR="001A0369" w:rsidRPr="00643619">
              <w:rPr>
                <w:b/>
                <w:spacing w:val="-6"/>
                <w:sz w:val="28"/>
                <w:lang w:val="ru-RU"/>
              </w:rPr>
              <w:t>до</w:t>
            </w:r>
            <w:r w:rsidRPr="00643619">
              <w:rPr>
                <w:b/>
                <w:sz w:val="28"/>
                <w:lang w:val="ru-RU"/>
              </w:rPr>
              <w:t>ступности</w:t>
            </w:r>
          </w:p>
        </w:tc>
      </w:tr>
      <w:tr w:rsidR="00220158" w:rsidTr="001A0369">
        <w:trPr>
          <w:trHeight w:val="323"/>
        </w:trPr>
        <w:tc>
          <w:tcPr>
            <w:tcW w:w="492" w:type="dxa"/>
            <w:vMerge/>
            <w:tcBorders>
              <w:top w:val="nil"/>
              <w:right w:val="single" w:sz="6" w:space="0" w:color="000000"/>
            </w:tcBorders>
          </w:tcPr>
          <w:p w:rsidR="00220158" w:rsidRPr="001A0369" w:rsidRDefault="00220158" w:rsidP="001A03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20158" w:rsidRPr="00643619" w:rsidRDefault="00220158" w:rsidP="001A03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0158" w:rsidRPr="00643619" w:rsidRDefault="00220158" w:rsidP="001A0369">
            <w:pPr>
              <w:pStyle w:val="TableParagraph"/>
              <w:spacing w:before="2"/>
              <w:ind w:left="280" w:right="240" w:firstLine="108"/>
              <w:rPr>
                <w:b/>
                <w:sz w:val="28"/>
              </w:rPr>
            </w:pPr>
            <w:r w:rsidRPr="00643619">
              <w:rPr>
                <w:b/>
                <w:sz w:val="28"/>
              </w:rPr>
              <w:t>Единица</w:t>
            </w:r>
            <w:r w:rsidRPr="00643619">
              <w:rPr>
                <w:b/>
                <w:spacing w:val="1"/>
                <w:sz w:val="28"/>
              </w:rPr>
              <w:t xml:space="preserve"> </w:t>
            </w:r>
            <w:r w:rsidRPr="00643619">
              <w:rPr>
                <w:b/>
                <w:spacing w:val="-6"/>
                <w:sz w:val="28"/>
              </w:rPr>
              <w:t>измерения</w:t>
            </w:r>
          </w:p>
        </w:tc>
        <w:tc>
          <w:tcPr>
            <w:tcW w:w="2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58" w:rsidRPr="00643619" w:rsidRDefault="00220158" w:rsidP="001A0369">
            <w:pPr>
              <w:pStyle w:val="TableParagraph"/>
              <w:spacing w:line="303" w:lineRule="exact"/>
              <w:ind w:left="457"/>
              <w:rPr>
                <w:b/>
                <w:sz w:val="28"/>
              </w:rPr>
            </w:pPr>
            <w:r w:rsidRPr="00643619">
              <w:rPr>
                <w:b/>
                <w:sz w:val="28"/>
              </w:rPr>
              <w:t>Величина</w:t>
            </w:r>
          </w:p>
        </w:tc>
        <w:tc>
          <w:tcPr>
            <w:tcW w:w="13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0158" w:rsidRPr="00643619" w:rsidRDefault="00220158" w:rsidP="001A0369">
            <w:pPr>
              <w:pStyle w:val="TableParagraph"/>
              <w:spacing w:line="322" w:lineRule="exact"/>
              <w:ind w:left="147" w:right="122"/>
              <w:jc w:val="center"/>
              <w:rPr>
                <w:b/>
                <w:sz w:val="28"/>
              </w:rPr>
            </w:pPr>
            <w:r w:rsidRPr="00643619">
              <w:rPr>
                <w:b/>
                <w:spacing w:val="-6"/>
                <w:sz w:val="28"/>
              </w:rPr>
              <w:t>Единица</w:t>
            </w:r>
            <w:r w:rsidRPr="00643619">
              <w:rPr>
                <w:b/>
                <w:spacing w:val="-67"/>
                <w:sz w:val="28"/>
              </w:rPr>
              <w:t xml:space="preserve"> </w:t>
            </w:r>
            <w:r w:rsidR="001A0369" w:rsidRPr="00643619">
              <w:rPr>
                <w:b/>
                <w:sz w:val="28"/>
              </w:rPr>
              <w:t>измере</w:t>
            </w:r>
            <w:r w:rsidRPr="00643619">
              <w:rPr>
                <w:b/>
                <w:sz w:val="28"/>
              </w:rPr>
              <w:t>ния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220158" w:rsidRDefault="00220158" w:rsidP="001A0369">
            <w:pPr>
              <w:pStyle w:val="TableParagraph"/>
              <w:spacing w:line="317" w:lineRule="exact"/>
              <w:ind w:left="125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</w:tr>
      <w:tr w:rsidR="00220158" w:rsidTr="001A0369">
        <w:trPr>
          <w:trHeight w:val="628"/>
        </w:trPr>
        <w:tc>
          <w:tcPr>
            <w:tcW w:w="492" w:type="dxa"/>
            <w:vMerge/>
            <w:tcBorders>
              <w:top w:val="nil"/>
              <w:right w:val="single" w:sz="6" w:space="0" w:color="000000"/>
            </w:tcBorders>
          </w:tcPr>
          <w:p w:rsidR="00220158" w:rsidRDefault="00220158" w:rsidP="001A0369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20158" w:rsidRDefault="00220158" w:rsidP="001A036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20158" w:rsidRDefault="00220158" w:rsidP="001A036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220158" w:rsidRDefault="00220158" w:rsidP="001A0369">
            <w:pPr>
              <w:pStyle w:val="TableParagraph"/>
              <w:spacing w:line="315" w:lineRule="exact"/>
              <w:ind w:left="145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220158" w:rsidRDefault="00220158" w:rsidP="001A0369">
            <w:pPr>
              <w:pStyle w:val="TableParagraph"/>
              <w:spacing w:line="315" w:lineRule="exact"/>
              <w:ind w:left="145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220158" w:rsidRDefault="00220158" w:rsidP="001A0369">
            <w:pPr>
              <w:pStyle w:val="TableParagraph"/>
              <w:spacing w:line="315" w:lineRule="exact"/>
              <w:ind w:left="14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220158" w:rsidRDefault="00220158" w:rsidP="001A0369">
            <w:pPr>
              <w:pStyle w:val="TableParagraph"/>
              <w:spacing w:line="315" w:lineRule="exact"/>
              <w:ind w:left="142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220158" w:rsidRDefault="00220158" w:rsidP="001A0369">
            <w:pPr>
              <w:pStyle w:val="TableParagraph"/>
              <w:spacing w:line="315" w:lineRule="exact"/>
              <w:ind w:left="142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36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20158" w:rsidRDefault="00220158" w:rsidP="001A0369"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6" w:space="0" w:color="000000"/>
            </w:tcBorders>
          </w:tcPr>
          <w:p w:rsidR="00220158" w:rsidRDefault="00220158" w:rsidP="001A0369">
            <w:pPr>
              <w:rPr>
                <w:sz w:val="2"/>
                <w:szCs w:val="2"/>
              </w:rPr>
            </w:pPr>
          </w:p>
        </w:tc>
      </w:tr>
    </w:tbl>
    <w:p w:rsidR="00220158" w:rsidRDefault="00220158" w:rsidP="00220158">
      <w:pPr>
        <w:pStyle w:val="a3"/>
        <w:rPr>
          <w:sz w:val="20"/>
        </w:rPr>
      </w:pPr>
    </w:p>
    <w:p w:rsidR="00220158" w:rsidRDefault="00220158" w:rsidP="00220158">
      <w:pPr>
        <w:pStyle w:val="a3"/>
        <w:rPr>
          <w:sz w:val="20"/>
        </w:rPr>
      </w:pPr>
    </w:p>
    <w:p w:rsidR="00220158" w:rsidRDefault="00220158" w:rsidP="00220158">
      <w:pPr>
        <w:pStyle w:val="a3"/>
        <w:spacing w:before="4"/>
        <w:rPr>
          <w:sz w:val="16"/>
        </w:rPr>
      </w:pPr>
    </w:p>
    <w:p w:rsidR="00220158" w:rsidRDefault="00220158" w:rsidP="00220158">
      <w:pPr>
        <w:pStyle w:val="a3"/>
        <w:spacing w:before="89" w:line="276" w:lineRule="auto"/>
        <w:ind w:left="422" w:right="1519"/>
      </w:pPr>
      <w:r>
        <w:t>Условное обозначение территориальных зон Республики Дагестан:</w:t>
      </w:r>
      <w:r>
        <w:rPr>
          <w:spacing w:val="-6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 «Махачкалинская агломерация»;</w:t>
      </w:r>
    </w:p>
    <w:p w:rsidR="00220158" w:rsidRDefault="00220158" w:rsidP="00220158">
      <w:pPr>
        <w:pStyle w:val="a3"/>
        <w:spacing w:before="1" w:line="276" w:lineRule="auto"/>
        <w:ind w:left="422" w:right="6806"/>
      </w:pPr>
      <w:r>
        <w:t>2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«Равнинная</w:t>
      </w:r>
      <w:r>
        <w:rPr>
          <w:spacing w:val="6"/>
        </w:rPr>
        <w:t xml:space="preserve"> </w:t>
      </w:r>
      <w:r>
        <w:t>зона»;</w:t>
      </w:r>
      <w:r>
        <w:rPr>
          <w:spacing w:val="1"/>
        </w:rPr>
        <w:t xml:space="preserve"> </w:t>
      </w:r>
      <w:r>
        <w:t>3 – «Предгорная зона»;</w:t>
      </w:r>
      <w:r>
        <w:rPr>
          <w:spacing w:val="-67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– «Горная</w:t>
      </w:r>
      <w:r>
        <w:rPr>
          <w:spacing w:val="-3"/>
        </w:rPr>
        <w:t xml:space="preserve"> </w:t>
      </w:r>
      <w:r>
        <w:t>зона»;</w:t>
      </w:r>
    </w:p>
    <w:p w:rsidR="00220158" w:rsidRDefault="00220158" w:rsidP="00220158">
      <w:pPr>
        <w:pStyle w:val="a3"/>
        <w:spacing w:after="48" w:line="320" w:lineRule="exact"/>
        <w:ind w:left="422"/>
      </w:pPr>
      <w:r>
        <w:t>5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«Высокогорная</w:t>
      </w:r>
      <w:r>
        <w:rPr>
          <w:spacing w:val="-4"/>
        </w:rPr>
        <w:t xml:space="preserve"> </w:t>
      </w:r>
      <w:r>
        <w:t>зона».</w:t>
      </w: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1"/>
        <w:gridCol w:w="4669"/>
      </w:tblGrid>
      <w:tr w:rsidR="00220158" w:rsidTr="001A0369">
        <w:trPr>
          <w:trHeight w:val="740"/>
        </w:trPr>
        <w:tc>
          <w:tcPr>
            <w:tcW w:w="4671" w:type="dxa"/>
            <w:tcBorders>
              <w:bottom w:val="single" w:sz="12" w:space="0" w:color="000000"/>
            </w:tcBorders>
            <w:shd w:val="clear" w:color="auto" w:fill="D9D9D9"/>
          </w:tcPr>
          <w:p w:rsidR="00220158" w:rsidRDefault="00220158" w:rsidP="001A0369">
            <w:pPr>
              <w:pStyle w:val="TableParagraph"/>
              <w:spacing w:before="187"/>
              <w:ind w:left="1005"/>
              <w:rPr>
                <w:sz w:val="28"/>
              </w:rPr>
            </w:pPr>
            <w:r>
              <w:rPr>
                <w:sz w:val="28"/>
              </w:rPr>
              <w:t>Территориальная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</w:p>
        </w:tc>
        <w:tc>
          <w:tcPr>
            <w:tcW w:w="4669" w:type="dxa"/>
            <w:tcBorders>
              <w:bottom w:val="single" w:sz="12" w:space="0" w:color="000000"/>
            </w:tcBorders>
            <w:shd w:val="clear" w:color="auto" w:fill="D9D9D9"/>
          </w:tcPr>
          <w:p w:rsidR="00220158" w:rsidRDefault="00220158" w:rsidP="001A0369">
            <w:pPr>
              <w:pStyle w:val="TableParagraph"/>
              <w:spacing w:before="2"/>
              <w:ind w:left="576" w:right="558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  <w:p w:rsidR="00220158" w:rsidRDefault="00220158" w:rsidP="001A0369">
            <w:pPr>
              <w:pStyle w:val="TableParagraph"/>
              <w:spacing w:before="48"/>
              <w:ind w:left="576" w:right="551"/>
              <w:jc w:val="center"/>
              <w:rPr>
                <w:sz w:val="28"/>
              </w:rPr>
            </w:pPr>
            <w:r>
              <w:rPr>
                <w:sz w:val="28"/>
              </w:rPr>
              <w:t>Республики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Дагестан</w:t>
            </w:r>
          </w:p>
        </w:tc>
      </w:tr>
      <w:tr w:rsidR="00220158" w:rsidTr="001A0369">
        <w:trPr>
          <w:trHeight w:val="303"/>
        </w:trPr>
        <w:tc>
          <w:tcPr>
            <w:tcW w:w="4671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220158" w:rsidRDefault="00220158" w:rsidP="001A0369">
            <w:pPr>
              <w:pStyle w:val="TableParagraph"/>
              <w:spacing w:before="2"/>
              <w:ind w:left="549"/>
              <w:rPr>
                <w:sz w:val="28"/>
              </w:rPr>
            </w:pPr>
            <w:r>
              <w:rPr>
                <w:sz w:val="28"/>
              </w:rPr>
              <w:t>Махачкалинская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агломерация</w:t>
            </w:r>
          </w:p>
        </w:tc>
        <w:tc>
          <w:tcPr>
            <w:tcW w:w="4669" w:type="dxa"/>
            <w:tcBorders>
              <w:top w:val="single" w:sz="12" w:space="0" w:color="000000"/>
            </w:tcBorders>
          </w:tcPr>
          <w:p w:rsidR="00220158" w:rsidRDefault="00220158" w:rsidP="001A0369">
            <w:pPr>
              <w:pStyle w:val="TableParagraph"/>
              <w:spacing w:line="284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Махачкала</w:t>
            </w:r>
          </w:p>
        </w:tc>
      </w:tr>
      <w:tr w:rsidR="00220158" w:rsidTr="001A0369">
        <w:trPr>
          <w:trHeight w:val="301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 w:rsidR="00220158" w:rsidRDefault="00220158" w:rsidP="001A0369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 w:rsidR="00220158" w:rsidRDefault="00220158" w:rsidP="001A0369">
            <w:pPr>
              <w:pStyle w:val="TableParagraph"/>
              <w:spacing w:line="28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Каспийск</w:t>
            </w:r>
          </w:p>
        </w:tc>
      </w:tr>
      <w:tr w:rsidR="00220158" w:rsidTr="001A0369">
        <w:trPr>
          <w:trHeight w:val="298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 w:rsidR="00220158" w:rsidRDefault="00220158" w:rsidP="001A0369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 w:rsidR="00220158" w:rsidRDefault="00220158" w:rsidP="001A0369">
            <w:pPr>
              <w:pStyle w:val="TableParagraph"/>
              <w:spacing w:line="27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Карабудахкентский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</w:p>
        </w:tc>
      </w:tr>
      <w:tr w:rsidR="00220158" w:rsidTr="001A0369">
        <w:trPr>
          <w:trHeight w:val="323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 w:rsidR="00220158" w:rsidRDefault="00220158" w:rsidP="001A0369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  <w:tcBorders>
              <w:bottom w:val="single" w:sz="12" w:space="0" w:color="000000"/>
            </w:tcBorders>
          </w:tcPr>
          <w:p w:rsidR="00220158" w:rsidRDefault="00220158" w:rsidP="001A0369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Кумторкалинский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</w:p>
        </w:tc>
      </w:tr>
      <w:tr w:rsidR="00220158" w:rsidTr="001A0369">
        <w:trPr>
          <w:trHeight w:val="301"/>
        </w:trPr>
        <w:tc>
          <w:tcPr>
            <w:tcW w:w="4671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220158" w:rsidRDefault="00220158" w:rsidP="001A0369">
            <w:pPr>
              <w:pStyle w:val="TableParagraph"/>
              <w:spacing w:line="319" w:lineRule="exact"/>
              <w:ind w:left="1408"/>
              <w:rPr>
                <w:sz w:val="28"/>
              </w:rPr>
            </w:pPr>
            <w:r>
              <w:rPr>
                <w:sz w:val="28"/>
              </w:rPr>
              <w:t>Равнинная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</w:p>
        </w:tc>
        <w:tc>
          <w:tcPr>
            <w:tcW w:w="4669" w:type="dxa"/>
            <w:tcBorders>
              <w:top w:val="single" w:sz="12" w:space="0" w:color="000000"/>
            </w:tcBorders>
          </w:tcPr>
          <w:p w:rsidR="00220158" w:rsidRDefault="00220158" w:rsidP="001A0369">
            <w:pPr>
              <w:pStyle w:val="TableParagraph"/>
              <w:spacing w:line="28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Дербент</w:t>
            </w:r>
          </w:p>
        </w:tc>
      </w:tr>
      <w:tr w:rsidR="00220158" w:rsidTr="001A0369">
        <w:trPr>
          <w:trHeight w:val="303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 w:rsidR="00220158" w:rsidRDefault="00220158" w:rsidP="001A0369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 w:rsidR="00220158" w:rsidRDefault="00220158" w:rsidP="001A0369">
            <w:pPr>
              <w:pStyle w:val="TableParagraph"/>
              <w:spacing w:line="284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Дагестанские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Огни</w:t>
            </w:r>
          </w:p>
        </w:tc>
      </w:tr>
      <w:tr w:rsidR="00220158" w:rsidTr="001A0369">
        <w:trPr>
          <w:trHeight w:val="301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 w:rsidR="00220158" w:rsidRDefault="00220158" w:rsidP="001A0369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 w:rsidR="00220158" w:rsidRDefault="00220158" w:rsidP="001A0369">
            <w:pPr>
              <w:pStyle w:val="TableParagraph"/>
              <w:spacing w:line="28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Избербаш</w:t>
            </w:r>
          </w:p>
        </w:tc>
      </w:tr>
      <w:tr w:rsidR="00220158" w:rsidTr="001A0369">
        <w:trPr>
          <w:trHeight w:val="301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 w:rsidR="00220158" w:rsidRDefault="00220158" w:rsidP="001A0369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 w:rsidR="00220158" w:rsidRDefault="00220158" w:rsidP="001A0369">
            <w:pPr>
              <w:pStyle w:val="TableParagraph"/>
              <w:spacing w:line="28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Кизилюрт</w:t>
            </w:r>
          </w:p>
        </w:tc>
      </w:tr>
      <w:tr w:rsidR="00220158" w:rsidTr="001A0369">
        <w:trPr>
          <w:trHeight w:val="303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 w:rsidR="00220158" w:rsidRDefault="00220158" w:rsidP="001A0369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 w:rsidR="00220158" w:rsidRDefault="00220158" w:rsidP="001A0369">
            <w:pPr>
              <w:pStyle w:val="TableParagraph"/>
              <w:spacing w:line="284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Кизляр</w:t>
            </w:r>
          </w:p>
        </w:tc>
      </w:tr>
      <w:tr w:rsidR="00220158" w:rsidTr="001A0369">
        <w:trPr>
          <w:trHeight w:val="301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 w:rsidR="00220158" w:rsidRDefault="00220158" w:rsidP="001A0369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 w:rsidR="00220158" w:rsidRDefault="00220158" w:rsidP="001A0369">
            <w:pPr>
              <w:pStyle w:val="TableParagraph"/>
              <w:spacing w:line="28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Хасавюрт</w:t>
            </w:r>
          </w:p>
        </w:tc>
      </w:tr>
      <w:tr w:rsidR="00220158" w:rsidTr="001A0369">
        <w:trPr>
          <w:trHeight w:val="301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 w:rsidR="00220158" w:rsidRDefault="00220158" w:rsidP="001A0369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 w:rsidR="00220158" w:rsidRDefault="00220158" w:rsidP="001A0369">
            <w:pPr>
              <w:pStyle w:val="TableParagraph"/>
              <w:spacing w:line="28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Южно-Сухокумск</w:t>
            </w:r>
          </w:p>
        </w:tc>
      </w:tr>
      <w:tr w:rsidR="00220158" w:rsidTr="001A0369">
        <w:trPr>
          <w:trHeight w:val="301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 w:rsidR="00220158" w:rsidRDefault="00220158" w:rsidP="001A0369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 w:rsidR="00220158" w:rsidRDefault="00220158" w:rsidP="001A0369">
            <w:pPr>
              <w:pStyle w:val="TableParagraph"/>
              <w:spacing w:line="281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Бабаюртовский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</w:p>
        </w:tc>
      </w:tr>
      <w:tr w:rsidR="00220158" w:rsidTr="001A0369">
        <w:trPr>
          <w:trHeight w:val="301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 w:rsidR="00220158" w:rsidRDefault="00220158" w:rsidP="001A0369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 w:rsidR="00220158" w:rsidRDefault="00220158" w:rsidP="001A0369">
            <w:pPr>
              <w:pStyle w:val="TableParagraph"/>
              <w:spacing w:line="28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Дербентский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</w:p>
        </w:tc>
      </w:tr>
      <w:tr w:rsidR="00220158" w:rsidTr="001A0369">
        <w:trPr>
          <w:trHeight w:val="301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 w:rsidR="00220158" w:rsidRDefault="00220158" w:rsidP="001A0369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 w:rsidR="00220158" w:rsidRDefault="00220158" w:rsidP="001A0369">
            <w:pPr>
              <w:pStyle w:val="TableParagraph"/>
              <w:spacing w:line="28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Каякентский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</w:p>
        </w:tc>
      </w:tr>
      <w:tr w:rsidR="00220158" w:rsidTr="001A0369">
        <w:trPr>
          <w:trHeight w:val="303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 w:rsidR="00220158" w:rsidRDefault="00220158" w:rsidP="001A0369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 w:rsidR="00220158" w:rsidRDefault="00220158" w:rsidP="001A0369">
            <w:pPr>
              <w:pStyle w:val="TableParagraph"/>
              <w:spacing w:line="284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Кизилюртовский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</w:p>
        </w:tc>
      </w:tr>
      <w:tr w:rsidR="00220158" w:rsidTr="001A0369">
        <w:trPr>
          <w:trHeight w:val="301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 w:rsidR="00220158" w:rsidRDefault="00220158" w:rsidP="001A0369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 w:rsidR="00220158" w:rsidRDefault="00220158" w:rsidP="001A0369">
            <w:pPr>
              <w:pStyle w:val="TableParagraph"/>
              <w:spacing w:line="28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Кизлярский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</w:p>
        </w:tc>
      </w:tr>
      <w:tr w:rsidR="00220158" w:rsidTr="001A0369">
        <w:trPr>
          <w:trHeight w:val="301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 w:rsidR="00220158" w:rsidRDefault="00220158" w:rsidP="001A0369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 w:rsidR="00220158" w:rsidRDefault="00220158" w:rsidP="001A0369">
            <w:pPr>
              <w:pStyle w:val="TableParagraph"/>
              <w:spacing w:line="28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Магарамкентский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</w:p>
        </w:tc>
      </w:tr>
      <w:tr w:rsidR="00220158" w:rsidTr="001A0369">
        <w:trPr>
          <w:trHeight w:val="303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 w:rsidR="00220158" w:rsidRDefault="00220158" w:rsidP="001A0369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 w:rsidR="00220158" w:rsidRDefault="00220158" w:rsidP="001A0369">
            <w:pPr>
              <w:pStyle w:val="TableParagraph"/>
              <w:spacing w:line="28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Ногайский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</w:p>
        </w:tc>
      </w:tr>
      <w:tr w:rsidR="00220158" w:rsidTr="001A0369">
        <w:trPr>
          <w:trHeight w:val="298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 w:rsidR="00220158" w:rsidRDefault="00220158" w:rsidP="001A0369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 w:rsidR="00220158" w:rsidRDefault="00220158" w:rsidP="001A0369">
            <w:pPr>
              <w:pStyle w:val="TableParagraph"/>
              <w:spacing w:line="279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Тарумовский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</w:p>
        </w:tc>
      </w:tr>
      <w:tr w:rsidR="00220158" w:rsidTr="001A0369">
        <w:trPr>
          <w:trHeight w:val="320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 w:rsidR="00220158" w:rsidRDefault="00220158" w:rsidP="001A0369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  <w:tcBorders>
              <w:bottom w:val="single" w:sz="12" w:space="0" w:color="000000"/>
            </w:tcBorders>
          </w:tcPr>
          <w:p w:rsidR="00220158" w:rsidRDefault="00220158" w:rsidP="001A0369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Хасавюртовский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</w:p>
        </w:tc>
      </w:tr>
      <w:tr w:rsidR="00220158" w:rsidTr="001A0369">
        <w:trPr>
          <w:trHeight w:val="323"/>
        </w:trPr>
        <w:tc>
          <w:tcPr>
            <w:tcW w:w="4671" w:type="dxa"/>
            <w:vMerge w:val="restart"/>
            <w:tcBorders>
              <w:top w:val="single" w:sz="12" w:space="0" w:color="000000"/>
            </w:tcBorders>
          </w:tcPr>
          <w:p w:rsidR="00220158" w:rsidRDefault="00220158" w:rsidP="001A0369">
            <w:pPr>
              <w:pStyle w:val="TableParagraph"/>
              <w:spacing w:before="4"/>
              <w:ind w:left="1336"/>
              <w:rPr>
                <w:sz w:val="28"/>
              </w:rPr>
            </w:pPr>
            <w:r>
              <w:rPr>
                <w:sz w:val="28"/>
              </w:rPr>
              <w:t>Предгорная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</w:p>
        </w:tc>
        <w:tc>
          <w:tcPr>
            <w:tcW w:w="4669" w:type="dxa"/>
            <w:tcBorders>
              <w:top w:val="single" w:sz="12" w:space="0" w:color="000000"/>
            </w:tcBorders>
          </w:tcPr>
          <w:p w:rsidR="00220158" w:rsidRDefault="00220158" w:rsidP="001A0369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Буйнакск</w:t>
            </w:r>
          </w:p>
        </w:tc>
      </w:tr>
      <w:tr w:rsidR="00220158" w:rsidTr="001A0369">
        <w:trPr>
          <w:trHeight w:val="321"/>
        </w:trPr>
        <w:tc>
          <w:tcPr>
            <w:tcW w:w="4671" w:type="dxa"/>
            <w:vMerge/>
            <w:tcBorders>
              <w:top w:val="nil"/>
            </w:tcBorders>
          </w:tcPr>
          <w:p w:rsidR="00220158" w:rsidRDefault="00220158" w:rsidP="001A0369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 w:rsidR="00220158" w:rsidRDefault="00220158" w:rsidP="001A0369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Буйнакский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</w:p>
        </w:tc>
      </w:tr>
      <w:tr w:rsidR="00220158" w:rsidTr="001A0369">
        <w:trPr>
          <w:trHeight w:val="323"/>
        </w:trPr>
        <w:tc>
          <w:tcPr>
            <w:tcW w:w="4671" w:type="dxa"/>
            <w:vMerge/>
            <w:tcBorders>
              <w:top w:val="nil"/>
            </w:tcBorders>
          </w:tcPr>
          <w:p w:rsidR="00220158" w:rsidRDefault="00220158" w:rsidP="001A0369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 w:rsidR="00220158" w:rsidRDefault="00220158" w:rsidP="001A0369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Казбековский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</w:p>
        </w:tc>
      </w:tr>
      <w:tr w:rsidR="00220158" w:rsidTr="001A0369">
        <w:trPr>
          <w:trHeight w:val="321"/>
        </w:trPr>
        <w:tc>
          <w:tcPr>
            <w:tcW w:w="4671" w:type="dxa"/>
            <w:vMerge/>
            <w:tcBorders>
              <w:top w:val="nil"/>
            </w:tcBorders>
          </w:tcPr>
          <w:p w:rsidR="00220158" w:rsidRDefault="00220158" w:rsidP="001A0369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 w:rsidR="00220158" w:rsidRDefault="00220158" w:rsidP="001A036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Кайтагский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</w:p>
        </w:tc>
      </w:tr>
      <w:tr w:rsidR="00220158" w:rsidTr="001A0369">
        <w:trPr>
          <w:trHeight w:val="321"/>
        </w:trPr>
        <w:tc>
          <w:tcPr>
            <w:tcW w:w="4671" w:type="dxa"/>
            <w:vMerge/>
            <w:tcBorders>
              <w:top w:val="nil"/>
            </w:tcBorders>
          </w:tcPr>
          <w:p w:rsidR="00220158" w:rsidRDefault="00220158" w:rsidP="001A0369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 w:rsidR="00220158" w:rsidRDefault="00220158" w:rsidP="001A0369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Новолакский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</w:p>
        </w:tc>
      </w:tr>
    </w:tbl>
    <w:p w:rsidR="00220158" w:rsidRDefault="00220158" w:rsidP="00220158">
      <w:pPr>
        <w:spacing w:line="300" w:lineRule="exact"/>
        <w:rPr>
          <w:sz w:val="28"/>
        </w:rPr>
        <w:sectPr w:rsidR="00220158">
          <w:pgSz w:w="11920" w:h="16850"/>
          <w:pgMar w:top="1120" w:right="620" w:bottom="600" w:left="1280" w:header="0" w:footer="333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1"/>
        <w:gridCol w:w="4669"/>
      </w:tblGrid>
      <w:tr w:rsidR="00220158" w:rsidTr="001A0369">
        <w:trPr>
          <w:trHeight w:val="301"/>
        </w:trPr>
        <w:tc>
          <w:tcPr>
            <w:tcW w:w="4671" w:type="dxa"/>
            <w:vMerge w:val="restart"/>
            <w:tcBorders>
              <w:bottom w:val="single" w:sz="12" w:space="0" w:color="000000"/>
            </w:tcBorders>
          </w:tcPr>
          <w:p w:rsidR="00220158" w:rsidRDefault="00220158" w:rsidP="001A0369">
            <w:pPr>
              <w:pStyle w:val="TableParagraph"/>
              <w:rPr>
                <w:sz w:val="28"/>
              </w:rPr>
            </w:pPr>
          </w:p>
        </w:tc>
        <w:tc>
          <w:tcPr>
            <w:tcW w:w="4669" w:type="dxa"/>
          </w:tcPr>
          <w:p w:rsidR="00220158" w:rsidRDefault="00220158" w:rsidP="001A0369">
            <w:pPr>
              <w:pStyle w:val="TableParagraph"/>
              <w:spacing w:line="28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Сергокалинский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</w:p>
        </w:tc>
      </w:tr>
      <w:tr w:rsidR="00220158" w:rsidTr="001A0369">
        <w:trPr>
          <w:trHeight w:val="301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 w:rsidR="00220158" w:rsidRDefault="00220158" w:rsidP="001A0369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 w:rsidR="00220158" w:rsidRDefault="00220158" w:rsidP="001A0369">
            <w:pPr>
              <w:pStyle w:val="TableParagraph"/>
              <w:spacing w:line="28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Сулейман-Стальский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</w:p>
        </w:tc>
      </w:tr>
      <w:tr w:rsidR="00220158" w:rsidTr="001A0369">
        <w:trPr>
          <w:trHeight w:val="320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 w:rsidR="00220158" w:rsidRDefault="00220158" w:rsidP="001A0369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  <w:tcBorders>
              <w:bottom w:val="single" w:sz="12" w:space="0" w:color="000000"/>
            </w:tcBorders>
          </w:tcPr>
          <w:p w:rsidR="00220158" w:rsidRDefault="00220158" w:rsidP="001A0369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Табасаранский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</w:p>
        </w:tc>
      </w:tr>
      <w:tr w:rsidR="00220158" w:rsidTr="001A0369">
        <w:trPr>
          <w:trHeight w:val="303"/>
        </w:trPr>
        <w:tc>
          <w:tcPr>
            <w:tcW w:w="4671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220158" w:rsidRDefault="00220158" w:rsidP="001A0369">
            <w:pPr>
              <w:pStyle w:val="TableParagraph"/>
              <w:spacing w:line="314" w:lineRule="exact"/>
              <w:ind w:left="1599" w:right="1585"/>
              <w:jc w:val="center"/>
              <w:rPr>
                <w:sz w:val="28"/>
              </w:rPr>
            </w:pPr>
            <w:r>
              <w:rPr>
                <w:sz w:val="28"/>
              </w:rPr>
              <w:t>Горная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</w:p>
        </w:tc>
        <w:tc>
          <w:tcPr>
            <w:tcW w:w="4669" w:type="dxa"/>
            <w:tcBorders>
              <w:top w:val="single" w:sz="12" w:space="0" w:color="000000"/>
            </w:tcBorders>
          </w:tcPr>
          <w:p w:rsidR="00220158" w:rsidRDefault="00220158" w:rsidP="001A0369">
            <w:pPr>
              <w:pStyle w:val="TableParagraph"/>
              <w:spacing w:line="284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Акушинский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</w:p>
        </w:tc>
      </w:tr>
      <w:tr w:rsidR="00220158" w:rsidTr="001A0369">
        <w:trPr>
          <w:trHeight w:val="301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 w:rsidR="00220158" w:rsidRDefault="00220158" w:rsidP="001A0369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 w:rsidR="00220158" w:rsidRDefault="00220158" w:rsidP="001A0369">
            <w:pPr>
              <w:pStyle w:val="TableParagraph"/>
              <w:spacing w:line="28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Гергебильский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</w:p>
        </w:tc>
      </w:tr>
      <w:tr w:rsidR="00220158" w:rsidTr="001A0369">
        <w:trPr>
          <w:trHeight w:val="301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 w:rsidR="00220158" w:rsidRDefault="00220158" w:rsidP="001A0369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 w:rsidR="00220158" w:rsidRDefault="00220158" w:rsidP="001A0369">
            <w:pPr>
              <w:pStyle w:val="TableParagraph"/>
              <w:spacing w:line="28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Гунибский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</w:p>
        </w:tc>
      </w:tr>
      <w:tr w:rsidR="00220158" w:rsidTr="001A0369">
        <w:trPr>
          <w:trHeight w:val="301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 w:rsidR="00220158" w:rsidRDefault="00220158" w:rsidP="001A0369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 w:rsidR="00220158" w:rsidRDefault="00220158" w:rsidP="001A0369">
            <w:pPr>
              <w:pStyle w:val="TableParagraph"/>
              <w:spacing w:line="28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Докузпаринский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</w:p>
        </w:tc>
      </w:tr>
      <w:tr w:rsidR="00220158" w:rsidTr="001A0369">
        <w:trPr>
          <w:trHeight w:val="301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 w:rsidR="00220158" w:rsidRDefault="00220158" w:rsidP="001A0369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 w:rsidR="00220158" w:rsidRDefault="00220158" w:rsidP="001A0369">
            <w:pPr>
              <w:pStyle w:val="TableParagraph"/>
              <w:spacing w:line="28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Курахский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</w:p>
        </w:tc>
      </w:tr>
      <w:tr w:rsidR="00220158" w:rsidTr="001A0369">
        <w:trPr>
          <w:trHeight w:val="303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 w:rsidR="00220158" w:rsidRDefault="00220158" w:rsidP="001A0369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 w:rsidR="00220158" w:rsidRDefault="00220158" w:rsidP="001A0369">
            <w:pPr>
              <w:pStyle w:val="TableParagraph"/>
              <w:spacing w:line="284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Левашинский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</w:p>
        </w:tc>
      </w:tr>
      <w:tr w:rsidR="00220158" w:rsidTr="001A0369">
        <w:trPr>
          <w:trHeight w:val="320"/>
        </w:trPr>
        <w:tc>
          <w:tcPr>
            <w:tcW w:w="4671" w:type="dxa"/>
            <w:vMerge/>
            <w:tcBorders>
              <w:top w:val="nil"/>
              <w:bottom w:val="single" w:sz="12" w:space="0" w:color="000000"/>
            </w:tcBorders>
          </w:tcPr>
          <w:p w:rsidR="00220158" w:rsidRDefault="00220158" w:rsidP="001A0369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  <w:tcBorders>
              <w:bottom w:val="single" w:sz="12" w:space="0" w:color="000000"/>
            </w:tcBorders>
          </w:tcPr>
          <w:p w:rsidR="00220158" w:rsidRDefault="00220158" w:rsidP="001A0369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Хивский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</w:p>
        </w:tc>
      </w:tr>
      <w:tr w:rsidR="00220158" w:rsidTr="001A0369">
        <w:trPr>
          <w:trHeight w:val="323"/>
        </w:trPr>
        <w:tc>
          <w:tcPr>
            <w:tcW w:w="4671" w:type="dxa"/>
            <w:vMerge w:val="restart"/>
            <w:tcBorders>
              <w:top w:val="single" w:sz="12" w:space="0" w:color="000000"/>
            </w:tcBorders>
            <w:shd w:val="clear" w:color="auto" w:fill="B8CCE3"/>
          </w:tcPr>
          <w:p w:rsidR="00220158" w:rsidRDefault="00220158" w:rsidP="001A0369">
            <w:pPr>
              <w:pStyle w:val="TableParagraph"/>
              <w:spacing w:line="314" w:lineRule="exact"/>
              <w:ind w:left="1182"/>
              <w:rPr>
                <w:sz w:val="28"/>
              </w:rPr>
            </w:pPr>
            <w:r>
              <w:rPr>
                <w:sz w:val="28"/>
              </w:rPr>
              <w:t>Высокогорная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</w:p>
        </w:tc>
        <w:tc>
          <w:tcPr>
            <w:tcW w:w="4669" w:type="dxa"/>
            <w:tcBorders>
              <w:top w:val="single" w:sz="12" w:space="0" w:color="000000"/>
            </w:tcBorders>
          </w:tcPr>
          <w:p w:rsidR="00220158" w:rsidRDefault="00220158" w:rsidP="001A036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Агульский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</w:p>
        </w:tc>
      </w:tr>
      <w:tr w:rsidR="00220158" w:rsidTr="001A0369">
        <w:trPr>
          <w:trHeight w:val="321"/>
        </w:trPr>
        <w:tc>
          <w:tcPr>
            <w:tcW w:w="4671" w:type="dxa"/>
            <w:vMerge/>
            <w:tcBorders>
              <w:top w:val="nil"/>
            </w:tcBorders>
            <w:shd w:val="clear" w:color="auto" w:fill="B8CCE3"/>
          </w:tcPr>
          <w:p w:rsidR="00220158" w:rsidRDefault="00220158" w:rsidP="001A0369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 w:rsidR="00220158" w:rsidRDefault="00220158" w:rsidP="001A036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Ахвахский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</w:p>
        </w:tc>
      </w:tr>
      <w:tr w:rsidR="00220158" w:rsidTr="001A0369">
        <w:trPr>
          <w:trHeight w:val="321"/>
        </w:trPr>
        <w:tc>
          <w:tcPr>
            <w:tcW w:w="4671" w:type="dxa"/>
            <w:vMerge/>
            <w:tcBorders>
              <w:top w:val="nil"/>
            </w:tcBorders>
            <w:shd w:val="clear" w:color="auto" w:fill="B8CCE3"/>
          </w:tcPr>
          <w:p w:rsidR="00220158" w:rsidRDefault="00220158" w:rsidP="001A0369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 w:rsidR="00220158" w:rsidRDefault="00220158" w:rsidP="001A036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Ахтынский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</w:p>
        </w:tc>
      </w:tr>
      <w:tr w:rsidR="00220158" w:rsidTr="001A0369">
        <w:trPr>
          <w:trHeight w:val="321"/>
        </w:trPr>
        <w:tc>
          <w:tcPr>
            <w:tcW w:w="4671" w:type="dxa"/>
            <w:vMerge/>
            <w:tcBorders>
              <w:top w:val="nil"/>
            </w:tcBorders>
            <w:shd w:val="clear" w:color="auto" w:fill="B8CCE3"/>
          </w:tcPr>
          <w:p w:rsidR="00220158" w:rsidRDefault="00220158" w:rsidP="001A0369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 w:rsidR="00220158" w:rsidRDefault="00220158" w:rsidP="001A036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Бежтинский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</w:p>
        </w:tc>
      </w:tr>
      <w:tr w:rsidR="00220158" w:rsidTr="001A0369">
        <w:trPr>
          <w:trHeight w:val="321"/>
        </w:trPr>
        <w:tc>
          <w:tcPr>
            <w:tcW w:w="4671" w:type="dxa"/>
            <w:vMerge/>
            <w:tcBorders>
              <w:top w:val="nil"/>
            </w:tcBorders>
            <w:shd w:val="clear" w:color="auto" w:fill="B8CCE3"/>
          </w:tcPr>
          <w:p w:rsidR="00220158" w:rsidRDefault="00220158" w:rsidP="001A0369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 w:rsidR="00220158" w:rsidRDefault="00220158" w:rsidP="001A0369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Ботлихский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</w:p>
        </w:tc>
      </w:tr>
      <w:tr w:rsidR="00220158" w:rsidTr="001A0369">
        <w:trPr>
          <w:trHeight w:val="321"/>
        </w:trPr>
        <w:tc>
          <w:tcPr>
            <w:tcW w:w="4671" w:type="dxa"/>
            <w:vMerge/>
            <w:tcBorders>
              <w:top w:val="nil"/>
            </w:tcBorders>
            <w:shd w:val="clear" w:color="auto" w:fill="B8CCE3"/>
          </w:tcPr>
          <w:p w:rsidR="00220158" w:rsidRDefault="00220158" w:rsidP="001A0369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 w:rsidR="00220158" w:rsidRDefault="00220158" w:rsidP="001A0369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Гумбетовский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</w:p>
        </w:tc>
      </w:tr>
      <w:tr w:rsidR="00220158" w:rsidTr="00852E53">
        <w:trPr>
          <w:trHeight w:val="323"/>
        </w:trPr>
        <w:tc>
          <w:tcPr>
            <w:tcW w:w="4671" w:type="dxa"/>
            <w:vMerge/>
            <w:tcBorders>
              <w:top w:val="nil"/>
            </w:tcBorders>
            <w:shd w:val="clear" w:color="auto" w:fill="B8CCE3"/>
          </w:tcPr>
          <w:p w:rsidR="00220158" w:rsidRDefault="00220158" w:rsidP="001A0369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  <w:shd w:val="clear" w:color="auto" w:fill="9CC2E5" w:themeFill="accent1" w:themeFillTint="99"/>
          </w:tcPr>
          <w:p w:rsidR="00220158" w:rsidRDefault="00220158" w:rsidP="001A0369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Дахадаевский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</w:p>
        </w:tc>
      </w:tr>
      <w:tr w:rsidR="00220158" w:rsidTr="001A0369">
        <w:trPr>
          <w:trHeight w:val="321"/>
        </w:trPr>
        <w:tc>
          <w:tcPr>
            <w:tcW w:w="4671" w:type="dxa"/>
            <w:vMerge/>
            <w:tcBorders>
              <w:top w:val="nil"/>
            </w:tcBorders>
            <w:shd w:val="clear" w:color="auto" w:fill="B8CCE3"/>
          </w:tcPr>
          <w:p w:rsidR="00220158" w:rsidRDefault="00220158" w:rsidP="001A0369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 w:rsidR="00220158" w:rsidRDefault="00220158" w:rsidP="001A0369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Кулинский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</w:p>
        </w:tc>
      </w:tr>
      <w:tr w:rsidR="00220158" w:rsidTr="00852E53">
        <w:trPr>
          <w:trHeight w:val="321"/>
        </w:trPr>
        <w:tc>
          <w:tcPr>
            <w:tcW w:w="4671" w:type="dxa"/>
            <w:vMerge/>
            <w:tcBorders>
              <w:top w:val="nil"/>
            </w:tcBorders>
            <w:shd w:val="clear" w:color="auto" w:fill="B8CCE3"/>
          </w:tcPr>
          <w:p w:rsidR="00220158" w:rsidRDefault="00220158" w:rsidP="001A0369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  <w:shd w:val="clear" w:color="auto" w:fill="auto"/>
          </w:tcPr>
          <w:p w:rsidR="00220158" w:rsidRDefault="00220158" w:rsidP="001A0369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Лакский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</w:p>
        </w:tc>
      </w:tr>
      <w:tr w:rsidR="00220158" w:rsidTr="001A0369">
        <w:trPr>
          <w:trHeight w:val="321"/>
        </w:trPr>
        <w:tc>
          <w:tcPr>
            <w:tcW w:w="4671" w:type="dxa"/>
            <w:vMerge/>
            <w:tcBorders>
              <w:top w:val="nil"/>
            </w:tcBorders>
            <w:shd w:val="clear" w:color="auto" w:fill="B8CCE3"/>
          </w:tcPr>
          <w:p w:rsidR="00220158" w:rsidRDefault="00220158" w:rsidP="001A0369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 w:rsidR="00220158" w:rsidRDefault="00220158" w:rsidP="001A036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Унцукульский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</w:p>
        </w:tc>
      </w:tr>
      <w:tr w:rsidR="00220158" w:rsidTr="001A0369">
        <w:trPr>
          <w:trHeight w:val="321"/>
        </w:trPr>
        <w:tc>
          <w:tcPr>
            <w:tcW w:w="4671" w:type="dxa"/>
            <w:vMerge/>
            <w:tcBorders>
              <w:top w:val="nil"/>
            </w:tcBorders>
            <w:shd w:val="clear" w:color="auto" w:fill="B8CCE3"/>
          </w:tcPr>
          <w:p w:rsidR="00220158" w:rsidRDefault="00220158" w:rsidP="001A0369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 w:rsidR="00220158" w:rsidRDefault="00220158" w:rsidP="001A036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Рутульский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</w:p>
        </w:tc>
      </w:tr>
      <w:tr w:rsidR="00220158" w:rsidTr="001A0369">
        <w:trPr>
          <w:trHeight w:val="321"/>
        </w:trPr>
        <w:tc>
          <w:tcPr>
            <w:tcW w:w="4671" w:type="dxa"/>
            <w:vMerge/>
            <w:tcBorders>
              <w:top w:val="nil"/>
            </w:tcBorders>
            <w:shd w:val="clear" w:color="auto" w:fill="B8CCE3"/>
          </w:tcPr>
          <w:p w:rsidR="00220158" w:rsidRDefault="00220158" w:rsidP="001A0369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 w:rsidR="00220158" w:rsidRDefault="00220158" w:rsidP="001A036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Тляратинский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</w:p>
        </w:tc>
      </w:tr>
      <w:tr w:rsidR="00220158" w:rsidTr="001A0369">
        <w:trPr>
          <w:trHeight w:val="323"/>
        </w:trPr>
        <w:tc>
          <w:tcPr>
            <w:tcW w:w="4671" w:type="dxa"/>
            <w:vMerge/>
            <w:tcBorders>
              <w:top w:val="nil"/>
            </w:tcBorders>
            <w:shd w:val="clear" w:color="auto" w:fill="B8CCE3"/>
          </w:tcPr>
          <w:p w:rsidR="00220158" w:rsidRDefault="00220158" w:rsidP="001A0369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 w:rsidR="00220158" w:rsidRDefault="00220158" w:rsidP="001A0369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Хунзахский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</w:p>
        </w:tc>
      </w:tr>
      <w:tr w:rsidR="00220158" w:rsidTr="001A0369">
        <w:trPr>
          <w:trHeight w:val="321"/>
        </w:trPr>
        <w:tc>
          <w:tcPr>
            <w:tcW w:w="4671" w:type="dxa"/>
            <w:vMerge/>
            <w:tcBorders>
              <w:top w:val="nil"/>
            </w:tcBorders>
            <w:shd w:val="clear" w:color="auto" w:fill="B8CCE3"/>
          </w:tcPr>
          <w:p w:rsidR="00220158" w:rsidRDefault="00220158" w:rsidP="001A0369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 w:rsidR="00220158" w:rsidRDefault="00220158" w:rsidP="001A036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Цумадинский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</w:p>
        </w:tc>
      </w:tr>
      <w:tr w:rsidR="00220158" w:rsidTr="001A0369">
        <w:trPr>
          <w:trHeight w:val="321"/>
        </w:trPr>
        <w:tc>
          <w:tcPr>
            <w:tcW w:w="4671" w:type="dxa"/>
            <w:vMerge/>
            <w:tcBorders>
              <w:top w:val="nil"/>
            </w:tcBorders>
            <w:shd w:val="clear" w:color="auto" w:fill="B8CCE3"/>
          </w:tcPr>
          <w:p w:rsidR="00220158" w:rsidRDefault="00220158" w:rsidP="001A0369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 w:rsidR="00220158" w:rsidRDefault="00220158" w:rsidP="001A036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Цунтинский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</w:p>
        </w:tc>
      </w:tr>
      <w:tr w:rsidR="00220158" w:rsidTr="001A0369">
        <w:trPr>
          <w:trHeight w:val="323"/>
        </w:trPr>
        <w:tc>
          <w:tcPr>
            <w:tcW w:w="4671" w:type="dxa"/>
            <w:vMerge/>
            <w:tcBorders>
              <w:top w:val="nil"/>
            </w:tcBorders>
            <w:shd w:val="clear" w:color="auto" w:fill="B8CCE3"/>
          </w:tcPr>
          <w:p w:rsidR="00220158" w:rsidRDefault="00220158" w:rsidP="001A0369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 w:rsidR="00220158" w:rsidRDefault="00220158" w:rsidP="001A0369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Чародинский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</w:p>
        </w:tc>
      </w:tr>
      <w:tr w:rsidR="00220158" w:rsidTr="001A0369">
        <w:trPr>
          <w:trHeight w:val="321"/>
        </w:trPr>
        <w:tc>
          <w:tcPr>
            <w:tcW w:w="4671" w:type="dxa"/>
            <w:vMerge/>
            <w:tcBorders>
              <w:top w:val="nil"/>
            </w:tcBorders>
            <w:shd w:val="clear" w:color="auto" w:fill="B8CCE3"/>
          </w:tcPr>
          <w:p w:rsidR="00220158" w:rsidRDefault="00220158" w:rsidP="001A0369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</w:tcPr>
          <w:p w:rsidR="00220158" w:rsidRDefault="00220158" w:rsidP="001A0369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Шамильский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</w:p>
        </w:tc>
      </w:tr>
    </w:tbl>
    <w:p w:rsidR="00220158" w:rsidRDefault="00220158" w:rsidP="00220158">
      <w:pPr>
        <w:spacing w:line="300" w:lineRule="exact"/>
        <w:rPr>
          <w:sz w:val="28"/>
        </w:rPr>
        <w:sectPr w:rsidR="00220158">
          <w:pgSz w:w="11920" w:h="16850"/>
          <w:pgMar w:top="1120" w:right="620" w:bottom="520" w:left="1280" w:header="0" w:footer="333" w:gutter="0"/>
          <w:cols w:space="720"/>
        </w:sectPr>
      </w:pPr>
    </w:p>
    <w:p w:rsidR="009B06F0" w:rsidRPr="009B06F0" w:rsidRDefault="009B06F0" w:rsidP="009B06F0">
      <w:pPr>
        <w:widowControl w:val="0"/>
        <w:autoSpaceDE w:val="0"/>
        <w:autoSpaceDN w:val="0"/>
        <w:spacing w:before="73" w:after="0" w:line="242" w:lineRule="auto"/>
        <w:ind w:right="13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9B06F0">
        <w:rPr>
          <w:rFonts w:ascii="Times New Roman" w:hAnsi="Times New Roman" w:cs="Times New Roman"/>
          <w:b/>
          <w:bCs/>
          <w:sz w:val="26"/>
          <w:szCs w:val="26"/>
        </w:rPr>
        <w:lastRenderedPageBreak/>
        <w:t>I. ОСНОВНАЯ ЧАСТЬ РЕСПУБЛИКАНСКИХ НОРМАТИВОВ ГРАДОСТРОИТЕЛЬНОГО ПРОЕКТИРОВАНИЯ</w:t>
      </w:r>
    </w:p>
    <w:p w:rsidR="009B06F0" w:rsidRPr="009B06F0" w:rsidRDefault="009B06F0" w:rsidP="009B06F0">
      <w:pPr>
        <w:widowControl w:val="0"/>
        <w:autoSpaceDE w:val="0"/>
        <w:autoSpaceDN w:val="0"/>
        <w:spacing w:before="73" w:after="0" w:line="242" w:lineRule="auto"/>
        <w:ind w:right="13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9B06F0">
        <w:rPr>
          <w:rFonts w:ascii="Times New Roman" w:hAnsi="Times New Roman" w:cs="Times New Roman"/>
          <w:b/>
          <w:bCs/>
          <w:sz w:val="26"/>
          <w:szCs w:val="26"/>
        </w:rPr>
        <w:br/>
        <w:t xml:space="preserve">1. Расчетные показатели минимально допустимого уровня обеспеченности объектами </w:t>
      </w:r>
      <w:r w:rsidR="000837A5">
        <w:rPr>
          <w:rFonts w:ascii="Times New Roman" w:hAnsi="Times New Roman" w:cs="Times New Roman"/>
          <w:b/>
          <w:bCs/>
          <w:sz w:val="26"/>
          <w:szCs w:val="26"/>
        </w:rPr>
        <w:t>местного</w:t>
      </w:r>
      <w:r w:rsidRPr="009B06F0">
        <w:rPr>
          <w:rFonts w:ascii="Times New Roman" w:hAnsi="Times New Roman" w:cs="Times New Roman"/>
          <w:b/>
          <w:bCs/>
          <w:sz w:val="26"/>
          <w:szCs w:val="26"/>
        </w:rPr>
        <w:t xml:space="preserve"> значения и показатели максимально допустимого уровня территориальной доступности таких объектов для населения Республики Дагестан</w:t>
      </w:r>
    </w:p>
    <w:p w:rsidR="009B06F0" w:rsidRPr="009B06F0" w:rsidRDefault="009B06F0" w:rsidP="009B06F0">
      <w:pPr>
        <w:widowControl w:val="0"/>
        <w:autoSpaceDE w:val="0"/>
        <w:autoSpaceDN w:val="0"/>
        <w:spacing w:before="73" w:after="0" w:line="242" w:lineRule="auto"/>
        <w:ind w:right="13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B06F0" w:rsidRPr="009B06F0" w:rsidRDefault="009B06F0" w:rsidP="009B06F0">
      <w:pPr>
        <w:widowControl w:val="0"/>
        <w:autoSpaceDE w:val="0"/>
        <w:autoSpaceDN w:val="0"/>
        <w:spacing w:before="73" w:after="0" w:line="242" w:lineRule="auto"/>
        <w:ind w:right="13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B06F0">
        <w:rPr>
          <w:rFonts w:ascii="Times New Roman" w:hAnsi="Times New Roman" w:cs="Times New Roman"/>
          <w:sz w:val="26"/>
          <w:szCs w:val="26"/>
        </w:rPr>
        <w:t xml:space="preserve">Расчетные показатели минимально допустимого уровня обеспеченности </w:t>
      </w:r>
      <w:r w:rsidR="00E47982" w:rsidRPr="00643619">
        <w:rPr>
          <w:rFonts w:ascii="Times New Roman" w:hAnsi="Times New Roman" w:cs="Times New Roman"/>
          <w:sz w:val="26"/>
          <w:szCs w:val="26"/>
        </w:rPr>
        <w:t>ОМЗ</w:t>
      </w:r>
      <w:r w:rsidRPr="00643619">
        <w:rPr>
          <w:rFonts w:ascii="Times New Roman" w:hAnsi="Times New Roman" w:cs="Times New Roman"/>
          <w:sz w:val="26"/>
          <w:szCs w:val="26"/>
        </w:rPr>
        <w:t xml:space="preserve"> и максимально допустимого уровня территориальной доступности таких объектов</w:t>
      </w:r>
      <w:r w:rsidRPr="009B06F0">
        <w:rPr>
          <w:rFonts w:ascii="Times New Roman" w:hAnsi="Times New Roman" w:cs="Times New Roman"/>
          <w:sz w:val="26"/>
          <w:szCs w:val="26"/>
        </w:rPr>
        <w:t xml:space="preserve"> для населения Республики Дагестан установлены исходя из текущей обеспеченности </w:t>
      </w:r>
      <w:r w:rsidR="00E47982">
        <w:rPr>
          <w:rFonts w:ascii="Times New Roman" w:hAnsi="Times New Roman" w:cs="Times New Roman"/>
          <w:sz w:val="26"/>
          <w:szCs w:val="26"/>
        </w:rPr>
        <w:t>ОМЗ</w:t>
      </w:r>
      <w:r w:rsidRPr="009B06F0">
        <w:rPr>
          <w:rFonts w:ascii="Times New Roman" w:hAnsi="Times New Roman" w:cs="Times New Roman"/>
          <w:sz w:val="26"/>
          <w:szCs w:val="26"/>
        </w:rPr>
        <w:t>, фактической потребности населения в тех или иных услугах и объектах, с учетом динамики социально-экономического развития, приоритетов градостроительного развития региона, демографической ситуации и уровня жизни населения.</w:t>
      </w:r>
      <w:r w:rsidRPr="009B06F0">
        <w:rPr>
          <w:rFonts w:ascii="Times New Roman" w:hAnsi="Times New Roman" w:cs="Times New Roman"/>
          <w:sz w:val="26"/>
          <w:szCs w:val="26"/>
        </w:rPr>
        <w:br/>
      </w:r>
    </w:p>
    <w:p w:rsidR="009B06F0" w:rsidRPr="009B06F0" w:rsidRDefault="009B06F0" w:rsidP="009B06F0">
      <w:pPr>
        <w:widowControl w:val="0"/>
        <w:autoSpaceDE w:val="0"/>
        <w:autoSpaceDN w:val="0"/>
        <w:spacing w:before="73" w:after="0" w:line="242" w:lineRule="auto"/>
        <w:ind w:right="13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B06F0" w:rsidRPr="00643619" w:rsidRDefault="009B06F0" w:rsidP="009B06F0">
      <w:pPr>
        <w:widowControl w:val="0"/>
        <w:autoSpaceDE w:val="0"/>
        <w:autoSpaceDN w:val="0"/>
        <w:spacing w:before="73" w:after="0" w:line="242" w:lineRule="auto"/>
        <w:ind w:right="13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3619">
        <w:rPr>
          <w:rFonts w:ascii="Times New Roman" w:hAnsi="Times New Roman" w:cs="Times New Roman"/>
          <w:sz w:val="26"/>
          <w:szCs w:val="26"/>
        </w:rPr>
        <w:t xml:space="preserve">Значения расчетных показателей минимально допустимого уровня обеспеченности </w:t>
      </w:r>
      <w:r w:rsidR="00E47982" w:rsidRPr="00643619">
        <w:rPr>
          <w:rFonts w:ascii="Times New Roman" w:hAnsi="Times New Roman" w:cs="Times New Roman"/>
          <w:sz w:val="26"/>
          <w:szCs w:val="26"/>
        </w:rPr>
        <w:t>ОМЗ</w:t>
      </w:r>
      <w:r w:rsidRPr="00643619">
        <w:rPr>
          <w:rFonts w:ascii="Times New Roman" w:hAnsi="Times New Roman" w:cs="Times New Roman"/>
          <w:sz w:val="26"/>
          <w:szCs w:val="26"/>
        </w:rPr>
        <w:t xml:space="preserve"> установлены с учетом особых условий ранжирования МО Республики Дагестан</w:t>
      </w:r>
      <w:r w:rsidR="00643619" w:rsidRPr="00643619">
        <w:rPr>
          <w:rFonts w:ascii="Times New Roman" w:hAnsi="Times New Roman" w:cs="Times New Roman"/>
          <w:sz w:val="26"/>
          <w:szCs w:val="26"/>
        </w:rPr>
        <w:t>,в частности Дахадаевского района</w:t>
      </w:r>
      <w:r w:rsidRPr="00643619">
        <w:rPr>
          <w:rFonts w:ascii="Times New Roman" w:hAnsi="Times New Roman" w:cs="Times New Roman"/>
          <w:sz w:val="26"/>
          <w:szCs w:val="26"/>
        </w:rPr>
        <w:t xml:space="preserve"> по сложившимся ТЗ; значения расчетных показателей максимально допустимого уровня территориальной доступности </w:t>
      </w:r>
      <w:r w:rsidR="00E47982" w:rsidRPr="00643619">
        <w:rPr>
          <w:rFonts w:ascii="Times New Roman" w:hAnsi="Times New Roman" w:cs="Times New Roman"/>
          <w:sz w:val="26"/>
          <w:szCs w:val="26"/>
        </w:rPr>
        <w:t>ОМЗ</w:t>
      </w:r>
      <w:r w:rsidRPr="00643619">
        <w:rPr>
          <w:rFonts w:ascii="Times New Roman" w:hAnsi="Times New Roman" w:cs="Times New Roman"/>
          <w:sz w:val="26"/>
          <w:szCs w:val="26"/>
        </w:rPr>
        <w:t xml:space="preserve"> для населения </w:t>
      </w:r>
      <w:r w:rsidR="00643619" w:rsidRPr="00643619">
        <w:rPr>
          <w:rFonts w:ascii="Times New Roman" w:hAnsi="Times New Roman" w:cs="Times New Roman"/>
          <w:sz w:val="26"/>
          <w:szCs w:val="26"/>
        </w:rPr>
        <w:t>МО «</w:t>
      </w:r>
      <w:r w:rsidR="001A6244">
        <w:rPr>
          <w:rFonts w:ascii="Times New Roman" w:hAnsi="Times New Roman" w:cs="Times New Roman"/>
          <w:sz w:val="26"/>
          <w:szCs w:val="26"/>
        </w:rPr>
        <w:t>Сельсовет Аштынский</w:t>
      </w:r>
      <w:r w:rsidR="00643619" w:rsidRPr="00643619">
        <w:rPr>
          <w:rFonts w:ascii="Times New Roman" w:hAnsi="Times New Roman" w:cs="Times New Roman"/>
          <w:sz w:val="26"/>
          <w:szCs w:val="26"/>
        </w:rPr>
        <w:t>»</w:t>
      </w:r>
      <w:r w:rsidR="00643619">
        <w:rPr>
          <w:rFonts w:ascii="Times New Roman" w:hAnsi="Times New Roman" w:cs="Times New Roman"/>
          <w:sz w:val="26"/>
          <w:szCs w:val="26"/>
        </w:rPr>
        <w:t xml:space="preserve"> Дахадае</w:t>
      </w:r>
      <w:r w:rsidR="00643619" w:rsidRPr="00643619">
        <w:rPr>
          <w:rFonts w:ascii="Times New Roman" w:hAnsi="Times New Roman" w:cs="Times New Roman"/>
          <w:sz w:val="26"/>
          <w:szCs w:val="26"/>
        </w:rPr>
        <w:t xml:space="preserve">вского района </w:t>
      </w:r>
      <w:r w:rsidRPr="00643619">
        <w:rPr>
          <w:rFonts w:ascii="Times New Roman" w:hAnsi="Times New Roman" w:cs="Times New Roman"/>
          <w:sz w:val="26"/>
          <w:szCs w:val="26"/>
        </w:rPr>
        <w:t xml:space="preserve">Республики Дагестан установлены на основе анализа ТПП МО относительно центра пространственного развития Республики Дагестан, анализа внутренней ТПО групп МО, оценки природно-климатического районирования территории, оценки природно-климатического районирования и геоморфологических особенностей территории </w:t>
      </w:r>
      <w:r w:rsidR="00643619" w:rsidRPr="00643619">
        <w:rPr>
          <w:rFonts w:ascii="Times New Roman" w:hAnsi="Times New Roman" w:cs="Times New Roman"/>
          <w:sz w:val="26"/>
          <w:szCs w:val="26"/>
        </w:rPr>
        <w:t>поселения</w:t>
      </w:r>
      <w:r w:rsidRPr="00643619">
        <w:rPr>
          <w:rFonts w:ascii="Times New Roman" w:hAnsi="Times New Roman" w:cs="Times New Roman"/>
          <w:sz w:val="26"/>
          <w:szCs w:val="26"/>
        </w:rPr>
        <w:t xml:space="preserve"> и иных факторов.</w:t>
      </w:r>
      <w:r w:rsidRPr="00643619">
        <w:rPr>
          <w:rFonts w:ascii="Times New Roman" w:hAnsi="Times New Roman" w:cs="Times New Roman"/>
          <w:sz w:val="26"/>
          <w:szCs w:val="26"/>
        </w:rPr>
        <w:br/>
      </w:r>
    </w:p>
    <w:p w:rsidR="009B06F0" w:rsidRPr="00643619" w:rsidRDefault="009B06F0" w:rsidP="009B06F0">
      <w:pPr>
        <w:widowControl w:val="0"/>
        <w:autoSpaceDE w:val="0"/>
        <w:autoSpaceDN w:val="0"/>
        <w:spacing w:before="73" w:after="0" w:line="242" w:lineRule="auto"/>
        <w:ind w:right="13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3619">
        <w:rPr>
          <w:rFonts w:ascii="Times New Roman" w:hAnsi="Times New Roman" w:cs="Times New Roman"/>
          <w:sz w:val="26"/>
          <w:szCs w:val="26"/>
        </w:rPr>
        <w:t>Обоснование расчетных показателей, принятых в основно</w:t>
      </w:r>
      <w:r w:rsidR="00643619">
        <w:rPr>
          <w:rFonts w:ascii="Times New Roman" w:hAnsi="Times New Roman" w:cs="Times New Roman"/>
          <w:sz w:val="26"/>
          <w:szCs w:val="26"/>
        </w:rPr>
        <w:t xml:space="preserve">й части РНГП, приведено в части </w:t>
      </w:r>
      <w:r w:rsidRPr="00643619">
        <w:rPr>
          <w:rFonts w:ascii="Times New Roman" w:hAnsi="Times New Roman" w:cs="Times New Roman"/>
          <w:sz w:val="26"/>
          <w:szCs w:val="26"/>
        </w:rPr>
        <w:t xml:space="preserve">II </w:t>
      </w:r>
      <w:r w:rsidR="00E12010" w:rsidRPr="00643619">
        <w:rPr>
          <w:rFonts w:ascii="Times New Roman" w:eastAsia="Times New Roman" w:hAnsi="Times New Roman" w:cs="Times New Roman"/>
          <w:sz w:val="28"/>
        </w:rPr>
        <w:t>МНГПП.</w:t>
      </w:r>
      <w:r w:rsidRPr="00643619">
        <w:rPr>
          <w:rFonts w:ascii="Times New Roman" w:hAnsi="Times New Roman" w:cs="Times New Roman"/>
          <w:sz w:val="26"/>
          <w:szCs w:val="26"/>
        </w:rPr>
        <w:br/>
      </w:r>
    </w:p>
    <w:p w:rsidR="009B06F0" w:rsidRPr="009B06F0" w:rsidRDefault="009B06F0" w:rsidP="00643619">
      <w:pPr>
        <w:widowControl w:val="0"/>
        <w:autoSpaceDE w:val="0"/>
        <w:autoSpaceDN w:val="0"/>
        <w:spacing w:before="73" w:after="0" w:line="242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12010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br/>
      </w:r>
      <w:r w:rsidRPr="00E12010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br/>
      </w:r>
      <w:r w:rsidRPr="00643619">
        <w:rPr>
          <w:rFonts w:ascii="Times New Roman" w:hAnsi="Times New Roman" w:cs="Times New Roman"/>
          <w:b/>
          <w:bCs/>
          <w:sz w:val="26"/>
          <w:szCs w:val="26"/>
        </w:rPr>
        <w:t xml:space="preserve">1.1. Расчетные показатели минимально допустимого уровня обеспеченности объектами </w:t>
      </w:r>
      <w:r w:rsidR="008414E5" w:rsidRPr="00643619">
        <w:rPr>
          <w:rFonts w:ascii="Times New Roman" w:hAnsi="Times New Roman" w:cs="Times New Roman"/>
          <w:b/>
          <w:bCs/>
          <w:sz w:val="26"/>
          <w:szCs w:val="26"/>
        </w:rPr>
        <w:t>местного</w:t>
      </w:r>
      <w:r w:rsidRPr="00643619">
        <w:rPr>
          <w:rFonts w:ascii="Times New Roman" w:hAnsi="Times New Roman" w:cs="Times New Roman"/>
          <w:b/>
          <w:bCs/>
          <w:sz w:val="26"/>
          <w:szCs w:val="26"/>
        </w:rPr>
        <w:t xml:space="preserve"> значения в области транспорта, автомобильных дорог </w:t>
      </w:r>
      <w:r w:rsidR="008414E5" w:rsidRPr="00643619">
        <w:rPr>
          <w:rFonts w:ascii="Times New Roman" w:hAnsi="Times New Roman" w:cs="Times New Roman"/>
          <w:b/>
          <w:bCs/>
          <w:sz w:val="26"/>
          <w:szCs w:val="26"/>
        </w:rPr>
        <w:t>местного</w:t>
      </w:r>
      <w:r w:rsidRPr="00643619">
        <w:rPr>
          <w:rFonts w:ascii="Times New Roman" w:hAnsi="Times New Roman" w:cs="Times New Roman"/>
          <w:b/>
          <w:bCs/>
          <w:sz w:val="26"/>
          <w:szCs w:val="26"/>
        </w:rPr>
        <w:t xml:space="preserve"> или межмуниципального значения и показатели максимально допустимого уровня территориальной доступности таких объектов для населения</w:t>
      </w:r>
      <w:r w:rsidRPr="009B06F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43619">
        <w:rPr>
          <w:rFonts w:ascii="Times New Roman" w:hAnsi="Times New Roman" w:cs="Times New Roman"/>
          <w:b/>
          <w:bCs/>
          <w:sz w:val="26"/>
          <w:szCs w:val="26"/>
        </w:rPr>
        <w:t>поселения</w:t>
      </w:r>
    </w:p>
    <w:p w:rsidR="009B06F0" w:rsidRPr="009B06F0" w:rsidRDefault="009B06F0" w:rsidP="009B06F0">
      <w:pPr>
        <w:widowControl w:val="0"/>
        <w:autoSpaceDE w:val="0"/>
        <w:autoSpaceDN w:val="0"/>
        <w:spacing w:before="73" w:after="0" w:line="242" w:lineRule="auto"/>
        <w:ind w:right="13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837A5" w:rsidRDefault="00643619" w:rsidP="009B06F0">
      <w:pPr>
        <w:widowControl w:val="0"/>
        <w:autoSpaceDE w:val="0"/>
        <w:autoSpaceDN w:val="0"/>
        <w:spacing w:before="73" w:after="0" w:line="242" w:lineRule="auto"/>
        <w:ind w:right="13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643619">
        <w:rPr>
          <w:rFonts w:ascii="Times New Roman" w:hAnsi="Times New Roman" w:cs="Times New Roman"/>
          <w:sz w:val="26"/>
          <w:szCs w:val="26"/>
        </w:rPr>
        <w:t xml:space="preserve">Расчётные показатели для объектов в области транспорта, автомобильных дорог местного значения установлены в соответствии с особенностями пространственной организации муниципальных образований, в частности МО «Село Кара» (сложившаяся планировочная структура, ранжирование дорог по категориям, природно-климатические условия). Расчётные показатели 8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населения, представлены в таблице 1. </w:t>
      </w:r>
      <w:r w:rsidR="009B06F0" w:rsidRPr="009B06F0">
        <w:rPr>
          <w:rFonts w:ascii="Times New Roman" w:hAnsi="Times New Roman" w:cs="Times New Roman"/>
          <w:b/>
          <w:bCs/>
          <w:sz w:val="26"/>
          <w:szCs w:val="26"/>
        </w:rPr>
        <w:br/>
      </w:r>
    </w:p>
    <w:p w:rsidR="00643619" w:rsidRDefault="00643619" w:rsidP="000837A5">
      <w:pPr>
        <w:widowControl w:val="0"/>
        <w:autoSpaceDE w:val="0"/>
        <w:autoSpaceDN w:val="0"/>
        <w:spacing w:before="73" w:after="0" w:line="242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643619" w:rsidRDefault="00643619" w:rsidP="000837A5">
      <w:pPr>
        <w:widowControl w:val="0"/>
        <w:autoSpaceDE w:val="0"/>
        <w:autoSpaceDN w:val="0"/>
        <w:spacing w:before="73" w:after="0" w:line="242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B06F0" w:rsidRPr="009B06F0" w:rsidRDefault="009B06F0" w:rsidP="000837A5">
      <w:pPr>
        <w:widowControl w:val="0"/>
        <w:autoSpaceDE w:val="0"/>
        <w:autoSpaceDN w:val="0"/>
        <w:spacing w:before="73" w:after="0" w:line="242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9B06F0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9B06F0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Таблица N 1. Расчетные показатели, устанавливаемые для объектов </w:t>
      </w:r>
      <w:r w:rsidR="008414E5">
        <w:rPr>
          <w:rFonts w:ascii="Times New Roman" w:hAnsi="Times New Roman" w:cs="Times New Roman"/>
          <w:b/>
          <w:bCs/>
          <w:sz w:val="26"/>
          <w:szCs w:val="26"/>
        </w:rPr>
        <w:t>местного</w:t>
      </w:r>
      <w:r w:rsidRPr="009B06F0">
        <w:rPr>
          <w:rFonts w:ascii="Times New Roman" w:hAnsi="Times New Roman" w:cs="Times New Roman"/>
          <w:b/>
          <w:bCs/>
          <w:sz w:val="26"/>
          <w:szCs w:val="26"/>
        </w:rPr>
        <w:t xml:space="preserve"> значения в области транспорта</w:t>
      </w:r>
      <w:r w:rsidRPr="009B06F0">
        <w:rPr>
          <w:rFonts w:ascii="Times New Roman" w:hAnsi="Times New Roman" w:cs="Times New Roman"/>
          <w:b/>
          <w:bCs/>
          <w:sz w:val="26"/>
          <w:szCs w:val="26"/>
        </w:rPr>
        <w:br/>
      </w:r>
    </w:p>
    <w:tbl>
      <w:tblPr>
        <w:tblW w:w="107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475"/>
        <w:gridCol w:w="2224"/>
        <w:gridCol w:w="1486"/>
        <w:gridCol w:w="1611"/>
        <w:gridCol w:w="1940"/>
      </w:tblGrid>
      <w:tr w:rsidR="009B06F0" w:rsidRPr="009B06F0" w:rsidTr="00643619">
        <w:trPr>
          <w:trHeight w:val="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06F0" w:rsidRPr="009B06F0" w:rsidTr="0064361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643619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19">
              <w:rPr>
                <w:rFonts w:ascii="Times New Roman" w:hAnsi="Times New Roman" w:cs="Times New Roman"/>
                <w:b/>
                <w:sz w:val="26"/>
                <w:szCs w:val="26"/>
              </w:rPr>
              <w:t>N п/п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Показатель минимально допустимого уровня обеспеченности</w:t>
            </w:r>
          </w:p>
        </w:tc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Максимально допустимый уровень территориальной доступности</w:t>
            </w:r>
          </w:p>
        </w:tc>
      </w:tr>
      <w:tr w:rsidR="009B06F0" w:rsidRPr="009B06F0" w:rsidTr="00643619"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643619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</w:tc>
      </w:tr>
      <w:tr w:rsidR="009B06F0" w:rsidRPr="009B06F0" w:rsidTr="0064361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643619" w:rsidRDefault="00852E53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1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9B06F0" w:rsidRPr="00643619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Автовокзалы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единиц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доступность, км (от наиболее удаленного н. п. МО)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852E53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для групп МО по ТПО:</w:t>
            </w:r>
          </w:p>
          <w:p w:rsidR="009B06F0" w:rsidRPr="009B06F0" w:rsidRDefault="009B06F0" w:rsidP="00852E53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А-27</w:t>
            </w:r>
          </w:p>
          <w:p w:rsidR="009B06F0" w:rsidRPr="009B06F0" w:rsidRDefault="009B06F0" w:rsidP="00852E53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Б-60</w:t>
            </w:r>
          </w:p>
          <w:p w:rsidR="009B06F0" w:rsidRPr="009B06F0" w:rsidRDefault="009B06F0" w:rsidP="00852E53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В-165</w:t>
            </w:r>
          </w:p>
        </w:tc>
      </w:tr>
      <w:tr w:rsidR="009B06F0" w:rsidRPr="009B06F0" w:rsidTr="0064361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643619" w:rsidRDefault="00852E53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1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9B06F0" w:rsidRPr="00643619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Автостанции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единиц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06F0" w:rsidRPr="009B06F0" w:rsidTr="0064361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643619" w:rsidRDefault="00852E53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1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9B06F0" w:rsidRPr="00643619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 xml:space="preserve">Автомобильные дороги </w:t>
            </w:r>
            <w:r w:rsidR="008414E5">
              <w:rPr>
                <w:rFonts w:ascii="Times New Roman" w:hAnsi="Times New Roman" w:cs="Times New Roman"/>
                <w:sz w:val="26"/>
                <w:szCs w:val="26"/>
              </w:rPr>
              <w:t>местного</w:t>
            </w: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 xml:space="preserve"> и межмуниципального сообщения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плотность автомобильных дорог, км на 1 тыс. кв. км территории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не подлежит нормированию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B06F0" w:rsidRPr="009B06F0" w:rsidTr="0064361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643619" w:rsidRDefault="00E47982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61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9B06F0" w:rsidRPr="00643619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Обеспеченность населения индивидуальными легковыми автомобилями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число собственных легковых автомобилей, на 1000 человек населения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не подлежит нормированию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9B06F0" w:rsidRPr="000837A5" w:rsidRDefault="009B06F0" w:rsidP="009B06F0">
      <w:pPr>
        <w:widowControl w:val="0"/>
        <w:autoSpaceDE w:val="0"/>
        <w:autoSpaceDN w:val="0"/>
        <w:spacing w:before="73" w:after="0" w:line="242" w:lineRule="auto"/>
        <w:ind w:right="13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E47982" w:rsidRDefault="00E47982" w:rsidP="00E47982">
      <w:pPr>
        <w:widowControl w:val="0"/>
        <w:autoSpaceDE w:val="0"/>
        <w:autoSpaceDN w:val="0"/>
        <w:spacing w:before="73" w:after="0" w:line="242" w:lineRule="auto"/>
        <w:ind w:right="13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47982">
        <w:rPr>
          <w:rFonts w:ascii="Times New Roman" w:hAnsi="Times New Roman" w:cs="Times New Roman"/>
          <w:sz w:val="20"/>
          <w:szCs w:val="20"/>
        </w:rPr>
        <w:t xml:space="preserve">Примечания: </w:t>
      </w:r>
    </w:p>
    <w:p w:rsidR="00E47982" w:rsidRDefault="00E47982" w:rsidP="00E47982">
      <w:pPr>
        <w:widowControl w:val="0"/>
        <w:autoSpaceDE w:val="0"/>
        <w:autoSpaceDN w:val="0"/>
        <w:spacing w:before="73" w:after="0" w:line="242" w:lineRule="auto"/>
        <w:ind w:right="13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47982">
        <w:rPr>
          <w:rFonts w:ascii="Times New Roman" w:hAnsi="Times New Roman" w:cs="Times New Roman"/>
          <w:sz w:val="20"/>
          <w:szCs w:val="20"/>
        </w:rPr>
        <w:t>1. При сложном рельефе плотность автомобильных дорог следует увеличивать при уклонах 5-10% – на 25%, при уклонах более 10% – на 50%. 2. Плотность автомобильной сети в муниципальных образованиях группы с дисперсной территориально-пространственной организацией (группа В) допускается принимать на 25% ниже. 3. Ранжирование муниципальных образований по территориально-пространственной организации (ТПО) приводится в Приложении № 8. 4. Ранжирование муниципальных образований по территориально-пространственному положению (ТПП) относительно ядра Махачкалинской агломерации приводится в Приложении № 4.</w:t>
      </w:r>
      <w:r w:rsidR="009B06F0" w:rsidRPr="009B06F0">
        <w:rPr>
          <w:rFonts w:ascii="Times New Roman" w:hAnsi="Times New Roman" w:cs="Times New Roman"/>
          <w:sz w:val="26"/>
          <w:szCs w:val="26"/>
        </w:rPr>
        <w:br/>
      </w:r>
      <w:r w:rsidR="009B06F0" w:rsidRPr="009B06F0">
        <w:rPr>
          <w:rFonts w:ascii="Times New Roman" w:hAnsi="Times New Roman" w:cs="Times New Roman"/>
          <w:b/>
          <w:bCs/>
          <w:sz w:val="26"/>
          <w:szCs w:val="26"/>
        </w:rPr>
        <w:br/>
      </w:r>
    </w:p>
    <w:p w:rsidR="00181703" w:rsidRDefault="00181703" w:rsidP="00E47982">
      <w:pPr>
        <w:widowControl w:val="0"/>
        <w:autoSpaceDE w:val="0"/>
        <w:autoSpaceDN w:val="0"/>
        <w:spacing w:before="73" w:after="0" w:line="242" w:lineRule="auto"/>
        <w:ind w:right="13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81703" w:rsidRDefault="00181703" w:rsidP="00E47982">
      <w:pPr>
        <w:widowControl w:val="0"/>
        <w:autoSpaceDE w:val="0"/>
        <w:autoSpaceDN w:val="0"/>
        <w:spacing w:before="73" w:after="0" w:line="242" w:lineRule="auto"/>
        <w:ind w:right="13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81703" w:rsidRDefault="00181703" w:rsidP="00E47982">
      <w:pPr>
        <w:widowControl w:val="0"/>
        <w:autoSpaceDE w:val="0"/>
        <w:autoSpaceDN w:val="0"/>
        <w:spacing w:before="73" w:after="0" w:line="242" w:lineRule="auto"/>
        <w:ind w:right="13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81703" w:rsidRDefault="00181703" w:rsidP="00E47982">
      <w:pPr>
        <w:widowControl w:val="0"/>
        <w:autoSpaceDE w:val="0"/>
        <w:autoSpaceDN w:val="0"/>
        <w:spacing w:before="73" w:after="0" w:line="242" w:lineRule="auto"/>
        <w:ind w:right="13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81703" w:rsidRDefault="00181703" w:rsidP="00E47982">
      <w:pPr>
        <w:widowControl w:val="0"/>
        <w:autoSpaceDE w:val="0"/>
        <w:autoSpaceDN w:val="0"/>
        <w:spacing w:before="73" w:after="0" w:line="242" w:lineRule="auto"/>
        <w:ind w:right="13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81703" w:rsidRDefault="00181703" w:rsidP="00E47982">
      <w:pPr>
        <w:widowControl w:val="0"/>
        <w:autoSpaceDE w:val="0"/>
        <w:autoSpaceDN w:val="0"/>
        <w:spacing w:before="73" w:after="0" w:line="242" w:lineRule="auto"/>
        <w:ind w:right="13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B06F0" w:rsidRPr="00E47982" w:rsidRDefault="009B06F0" w:rsidP="00E47982">
      <w:pPr>
        <w:widowControl w:val="0"/>
        <w:autoSpaceDE w:val="0"/>
        <w:autoSpaceDN w:val="0"/>
        <w:spacing w:before="73" w:after="0" w:line="242" w:lineRule="auto"/>
        <w:ind w:right="13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B06F0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1.2. Расчетные показатели минимально допустимого уровня обеспеченности объектами </w:t>
      </w:r>
      <w:r w:rsidR="008414E5">
        <w:rPr>
          <w:rFonts w:ascii="Times New Roman" w:hAnsi="Times New Roman" w:cs="Times New Roman"/>
          <w:b/>
          <w:bCs/>
          <w:sz w:val="26"/>
          <w:szCs w:val="26"/>
        </w:rPr>
        <w:t>местного</w:t>
      </w:r>
      <w:r w:rsidRPr="009B06F0">
        <w:rPr>
          <w:rFonts w:ascii="Times New Roman" w:hAnsi="Times New Roman" w:cs="Times New Roman"/>
          <w:b/>
          <w:bCs/>
          <w:sz w:val="26"/>
          <w:szCs w:val="26"/>
        </w:rPr>
        <w:t xml:space="preserve"> значения в области предупреждения чрезвычайных ситуаций межмуниципального и </w:t>
      </w:r>
      <w:r w:rsidR="008414E5">
        <w:rPr>
          <w:rFonts w:ascii="Times New Roman" w:hAnsi="Times New Roman" w:cs="Times New Roman"/>
          <w:b/>
          <w:bCs/>
          <w:sz w:val="26"/>
          <w:szCs w:val="26"/>
        </w:rPr>
        <w:t>местного</w:t>
      </w:r>
      <w:r w:rsidRPr="009B06F0">
        <w:rPr>
          <w:rFonts w:ascii="Times New Roman" w:hAnsi="Times New Roman" w:cs="Times New Roman"/>
          <w:b/>
          <w:bCs/>
          <w:sz w:val="26"/>
          <w:szCs w:val="26"/>
        </w:rPr>
        <w:t xml:space="preserve"> характера, стихийных бедствий, эпидемий и ликвидации их последствий, пожарной безопасности и показатели максимально допустимого уровня территориальной доступности таких объектов для населения </w:t>
      </w:r>
      <w:r w:rsidR="00CE2A41">
        <w:rPr>
          <w:rFonts w:ascii="Times New Roman" w:hAnsi="Times New Roman" w:cs="Times New Roman"/>
          <w:b/>
          <w:bCs/>
          <w:sz w:val="26"/>
          <w:szCs w:val="26"/>
        </w:rPr>
        <w:t>поселения</w:t>
      </w:r>
    </w:p>
    <w:p w:rsidR="009B06F0" w:rsidRPr="009B06F0" w:rsidRDefault="009B06F0" w:rsidP="009B06F0">
      <w:pPr>
        <w:widowControl w:val="0"/>
        <w:autoSpaceDE w:val="0"/>
        <w:autoSpaceDN w:val="0"/>
        <w:spacing w:before="73" w:after="0" w:line="242" w:lineRule="auto"/>
        <w:ind w:right="13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47982" w:rsidRDefault="00CE2A41" w:rsidP="00CE2A41">
      <w:pPr>
        <w:widowControl w:val="0"/>
        <w:autoSpaceDE w:val="0"/>
        <w:autoSpaceDN w:val="0"/>
        <w:spacing w:before="73" w:after="0" w:line="242" w:lineRule="auto"/>
        <w:ind w:right="13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CE2A41">
        <w:rPr>
          <w:rFonts w:ascii="Times New Roman" w:hAnsi="Times New Roman" w:cs="Times New Roman"/>
          <w:sz w:val="26"/>
          <w:szCs w:val="26"/>
        </w:rPr>
        <w:t>Расчётные показатели для объектов в области предупреждения чрезвычайных ситуаций местного характера, стихийных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2A41">
        <w:rPr>
          <w:rFonts w:ascii="Times New Roman" w:hAnsi="Times New Roman" w:cs="Times New Roman"/>
          <w:sz w:val="26"/>
          <w:szCs w:val="26"/>
        </w:rPr>
        <w:t>бедствий, эпидемий и ликвидаций их последствий установлены в соответствии с перечнем рисков возникновения чрезвычайных ситуаций местного характера, стихийных бедствий, эпидемий на территории поселения. Расчётные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населения, представлены в таблицах 2 – 8.</w:t>
      </w:r>
      <w:r w:rsidR="009B06F0" w:rsidRPr="009B06F0">
        <w:rPr>
          <w:rFonts w:ascii="Times New Roman" w:hAnsi="Times New Roman" w:cs="Times New Roman"/>
          <w:b/>
          <w:bCs/>
          <w:sz w:val="26"/>
          <w:szCs w:val="26"/>
        </w:rPr>
        <w:br/>
      </w:r>
    </w:p>
    <w:p w:rsidR="00E47982" w:rsidRDefault="00E47982" w:rsidP="00E47982">
      <w:pPr>
        <w:widowControl w:val="0"/>
        <w:autoSpaceDE w:val="0"/>
        <w:autoSpaceDN w:val="0"/>
        <w:spacing w:before="73" w:after="0" w:line="242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47982" w:rsidRDefault="00E47982" w:rsidP="00E47982">
      <w:pPr>
        <w:widowControl w:val="0"/>
        <w:autoSpaceDE w:val="0"/>
        <w:autoSpaceDN w:val="0"/>
        <w:spacing w:before="73" w:after="0" w:line="242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47982" w:rsidRDefault="00E47982" w:rsidP="00E47982">
      <w:pPr>
        <w:widowControl w:val="0"/>
        <w:autoSpaceDE w:val="0"/>
        <w:autoSpaceDN w:val="0"/>
        <w:spacing w:before="73" w:after="0" w:line="242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47982" w:rsidRDefault="00E47982" w:rsidP="00E47982">
      <w:pPr>
        <w:widowControl w:val="0"/>
        <w:autoSpaceDE w:val="0"/>
        <w:autoSpaceDN w:val="0"/>
        <w:spacing w:before="73" w:after="0" w:line="242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47982" w:rsidRDefault="00E47982" w:rsidP="00E47982">
      <w:pPr>
        <w:widowControl w:val="0"/>
        <w:autoSpaceDE w:val="0"/>
        <w:autoSpaceDN w:val="0"/>
        <w:spacing w:before="73" w:after="0" w:line="242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47982" w:rsidRDefault="00E47982" w:rsidP="00E47982">
      <w:pPr>
        <w:widowControl w:val="0"/>
        <w:autoSpaceDE w:val="0"/>
        <w:autoSpaceDN w:val="0"/>
        <w:spacing w:before="73" w:after="0" w:line="242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47982" w:rsidRDefault="00E47982" w:rsidP="00E47982">
      <w:pPr>
        <w:widowControl w:val="0"/>
        <w:autoSpaceDE w:val="0"/>
        <w:autoSpaceDN w:val="0"/>
        <w:spacing w:before="73" w:after="0" w:line="242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47982" w:rsidRDefault="00E47982" w:rsidP="00E47982">
      <w:pPr>
        <w:widowControl w:val="0"/>
        <w:autoSpaceDE w:val="0"/>
        <w:autoSpaceDN w:val="0"/>
        <w:spacing w:before="73" w:after="0" w:line="242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47982" w:rsidRDefault="00E47982" w:rsidP="00E47982">
      <w:pPr>
        <w:widowControl w:val="0"/>
        <w:autoSpaceDE w:val="0"/>
        <w:autoSpaceDN w:val="0"/>
        <w:spacing w:before="73" w:after="0" w:line="242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47982" w:rsidRDefault="00E47982" w:rsidP="00E47982">
      <w:pPr>
        <w:widowControl w:val="0"/>
        <w:autoSpaceDE w:val="0"/>
        <w:autoSpaceDN w:val="0"/>
        <w:spacing w:before="73" w:after="0" w:line="242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47982" w:rsidRDefault="00E47982" w:rsidP="00E47982">
      <w:pPr>
        <w:widowControl w:val="0"/>
        <w:autoSpaceDE w:val="0"/>
        <w:autoSpaceDN w:val="0"/>
        <w:spacing w:before="73" w:after="0" w:line="242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47982" w:rsidRDefault="00E47982" w:rsidP="00E47982">
      <w:pPr>
        <w:widowControl w:val="0"/>
        <w:autoSpaceDE w:val="0"/>
        <w:autoSpaceDN w:val="0"/>
        <w:spacing w:before="73" w:after="0" w:line="242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47982" w:rsidRDefault="00E47982" w:rsidP="00E47982">
      <w:pPr>
        <w:widowControl w:val="0"/>
        <w:autoSpaceDE w:val="0"/>
        <w:autoSpaceDN w:val="0"/>
        <w:spacing w:before="73" w:after="0" w:line="242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47982" w:rsidRDefault="00E47982" w:rsidP="00E47982">
      <w:pPr>
        <w:widowControl w:val="0"/>
        <w:autoSpaceDE w:val="0"/>
        <w:autoSpaceDN w:val="0"/>
        <w:spacing w:before="73" w:after="0" w:line="242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47982" w:rsidRDefault="00E47982" w:rsidP="00E47982">
      <w:pPr>
        <w:widowControl w:val="0"/>
        <w:autoSpaceDE w:val="0"/>
        <w:autoSpaceDN w:val="0"/>
        <w:spacing w:before="73" w:after="0" w:line="242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47982" w:rsidRDefault="00E47982" w:rsidP="00E47982">
      <w:pPr>
        <w:widowControl w:val="0"/>
        <w:autoSpaceDE w:val="0"/>
        <w:autoSpaceDN w:val="0"/>
        <w:spacing w:before="73" w:after="0" w:line="242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47982" w:rsidRDefault="00E47982" w:rsidP="00E47982">
      <w:pPr>
        <w:widowControl w:val="0"/>
        <w:autoSpaceDE w:val="0"/>
        <w:autoSpaceDN w:val="0"/>
        <w:spacing w:before="73" w:after="0" w:line="242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47982" w:rsidRDefault="00E47982" w:rsidP="00E47982">
      <w:pPr>
        <w:widowControl w:val="0"/>
        <w:autoSpaceDE w:val="0"/>
        <w:autoSpaceDN w:val="0"/>
        <w:spacing w:before="73" w:after="0" w:line="242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47982" w:rsidRDefault="00E47982" w:rsidP="00E47982">
      <w:pPr>
        <w:widowControl w:val="0"/>
        <w:autoSpaceDE w:val="0"/>
        <w:autoSpaceDN w:val="0"/>
        <w:spacing w:before="73" w:after="0" w:line="242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47982" w:rsidRDefault="00E47982" w:rsidP="00E47982">
      <w:pPr>
        <w:widowControl w:val="0"/>
        <w:autoSpaceDE w:val="0"/>
        <w:autoSpaceDN w:val="0"/>
        <w:spacing w:before="73" w:after="0" w:line="242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47982" w:rsidRDefault="00E47982" w:rsidP="00E47982">
      <w:pPr>
        <w:widowControl w:val="0"/>
        <w:autoSpaceDE w:val="0"/>
        <w:autoSpaceDN w:val="0"/>
        <w:spacing w:before="73" w:after="0" w:line="242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47982" w:rsidRDefault="00E47982" w:rsidP="00E47982">
      <w:pPr>
        <w:widowControl w:val="0"/>
        <w:autoSpaceDE w:val="0"/>
        <w:autoSpaceDN w:val="0"/>
        <w:spacing w:before="73" w:after="0" w:line="242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47982" w:rsidRDefault="00E47982" w:rsidP="00E47982">
      <w:pPr>
        <w:widowControl w:val="0"/>
        <w:autoSpaceDE w:val="0"/>
        <w:autoSpaceDN w:val="0"/>
        <w:spacing w:before="73" w:after="0" w:line="242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47982" w:rsidRDefault="00E47982" w:rsidP="00E47982">
      <w:pPr>
        <w:widowControl w:val="0"/>
        <w:autoSpaceDE w:val="0"/>
        <w:autoSpaceDN w:val="0"/>
        <w:spacing w:before="73" w:after="0" w:line="242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47982" w:rsidRDefault="00E47982" w:rsidP="00E47982">
      <w:pPr>
        <w:widowControl w:val="0"/>
        <w:autoSpaceDE w:val="0"/>
        <w:autoSpaceDN w:val="0"/>
        <w:spacing w:before="73" w:after="0" w:line="242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47982" w:rsidRDefault="00E47982" w:rsidP="00E47982">
      <w:pPr>
        <w:widowControl w:val="0"/>
        <w:autoSpaceDE w:val="0"/>
        <w:autoSpaceDN w:val="0"/>
        <w:spacing w:before="73" w:after="0" w:line="242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CE2A41" w:rsidRDefault="00CE2A41" w:rsidP="00181703">
      <w:pPr>
        <w:widowControl w:val="0"/>
        <w:autoSpaceDE w:val="0"/>
        <w:autoSpaceDN w:val="0"/>
        <w:spacing w:before="73" w:after="0" w:line="242" w:lineRule="auto"/>
        <w:ind w:right="130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B06F0" w:rsidRPr="009B06F0" w:rsidRDefault="009B06F0" w:rsidP="00E47982">
      <w:pPr>
        <w:widowControl w:val="0"/>
        <w:autoSpaceDE w:val="0"/>
        <w:autoSpaceDN w:val="0"/>
        <w:spacing w:before="73" w:after="0" w:line="242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9B06F0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9B06F0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Таблица N 2. Расчетные показатели, устанавливаемые для объектов в области предупреждения чрезвычайных ситуаций межмуниципального и </w:t>
      </w:r>
      <w:r w:rsidR="008414E5">
        <w:rPr>
          <w:rFonts w:ascii="Times New Roman" w:hAnsi="Times New Roman" w:cs="Times New Roman"/>
          <w:b/>
          <w:bCs/>
          <w:sz w:val="26"/>
          <w:szCs w:val="26"/>
        </w:rPr>
        <w:t>местного</w:t>
      </w:r>
      <w:r w:rsidRPr="009B06F0">
        <w:rPr>
          <w:rFonts w:ascii="Times New Roman" w:hAnsi="Times New Roman" w:cs="Times New Roman"/>
          <w:b/>
          <w:bCs/>
          <w:sz w:val="26"/>
          <w:szCs w:val="26"/>
        </w:rPr>
        <w:t xml:space="preserve"> характера, стихийных бедствий и ликвидации их последствий</w:t>
      </w:r>
      <w:r w:rsidRPr="009B06F0">
        <w:rPr>
          <w:rFonts w:ascii="Times New Roman" w:hAnsi="Times New Roman" w:cs="Times New Roman"/>
          <w:b/>
          <w:bCs/>
          <w:sz w:val="26"/>
          <w:szCs w:val="26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2141"/>
        <w:gridCol w:w="1892"/>
        <w:gridCol w:w="2104"/>
        <w:gridCol w:w="1760"/>
        <w:gridCol w:w="1435"/>
      </w:tblGrid>
      <w:tr w:rsidR="009B06F0" w:rsidRPr="009B06F0" w:rsidTr="009B06F0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06F0" w:rsidRPr="009B06F0" w:rsidTr="009B06F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Показатель минимально допустимого уровня обеспеченности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Максимально допустимый уровень территориальной доступности</w:t>
            </w:r>
          </w:p>
        </w:tc>
      </w:tr>
      <w:tr w:rsidR="009B06F0" w:rsidRPr="009B06F0" w:rsidTr="009B06F0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</w:tc>
      </w:tr>
      <w:tr w:rsidR="009B06F0" w:rsidRPr="009B06F0" w:rsidTr="009B06F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B06F0" w:rsidRPr="009B06F0" w:rsidTr="009B06F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E47982" w:rsidP="00E47982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Противопавоп</w:t>
            </w:r>
            <w:r w:rsidR="009B06F0" w:rsidRPr="009B06F0">
              <w:rPr>
                <w:rFonts w:ascii="Times New Roman" w:hAnsi="Times New Roman" w:cs="Times New Roman"/>
                <w:sz w:val="26"/>
                <w:szCs w:val="26"/>
              </w:rPr>
              <w:t>овые дамбы (для территорий, подверженных затоплению)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ширина гребня плотины (дамбы) из грунтовых материалов, м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4,5 (следует устанавливать в зависимости от условий производства работ и эксплуатации (использования гребня для проезда, прохода и других целей)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не подлежит нормированию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B06F0" w:rsidRPr="009B06F0" w:rsidTr="009B06F0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ширина гребня глухой бетонной или железобетонной плотины, м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2 (конструкцию гребня глухой плотины следует принимать в зависимости от вида плотины, условий производства работ, использования гребня в эксплуатационный период для проезда, прохода или других целей)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06F0" w:rsidRPr="009B06F0" w:rsidTr="009B06F0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высота гребня дамбы, м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 xml:space="preserve">следует назначать на основе расчета возвышения его над расчетным </w:t>
            </w:r>
            <w:r w:rsidRPr="009B06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уровнем воды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06F0" w:rsidRPr="009B06F0" w:rsidTr="009B06F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Пожарные депо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подробные расчетные показатели см. в таблице N 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 (время прибытия первого подразделения к месту вызова), минут в одну сторону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в городских поселениях и городских округах - 10;</w:t>
            </w:r>
          </w:p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в сельских поселениях - 20</w:t>
            </w:r>
          </w:p>
        </w:tc>
      </w:tr>
    </w:tbl>
    <w:p w:rsidR="000837A5" w:rsidRPr="009B06F0" w:rsidRDefault="000837A5" w:rsidP="009B06F0">
      <w:pPr>
        <w:widowControl w:val="0"/>
        <w:autoSpaceDE w:val="0"/>
        <w:autoSpaceDN w:val="0"/>
        <w:spacing w:before="73" w:after="0" w:line="242" w:lineRule="auto"/>
        <w:ind w:right="13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B06F0" w:rsidRPr="000837A5" w:rsidRDefault="009B06F0" w:rsidP="009B06F0">
      <w:pPr>
        <w:widowControl w:val="0"/>
        <w:autoSpaceDE w:val="0"/>
        <w:autoSpaceDN w:val="0"/>
        <w:spacing w:before="73" w:after="0" w:line="242" w:lineRule="auto"/>
        <w:ind w:right="13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837A5">
        <w:rPr>
          <w:rFonts w:ascii="Times New Roman" w:hAnsi="Times New Roman" w:cs="Times New Roman"/>
          <w:sz w:val="20"/>
          <w:szCs w:val="20"/>
        </w:rPr>
        <w:t>Примечания:</w:t>
      </w:r>
      <w:r w:rsidRPr="000837A5">
        <w:rPr>
          <w:rFonts w:ascii="Times New Roman" w:hAnsi="Times New Roman" w:cs="Times New Roman"/>
          <w:sz w:val="20"/>
          <w:szCs w:val="20"/>
        </w:rPr>
        <w:br/>
      </w:r>
    </w:p>
    <w:p w:rsidR="009B06F0" w:rsidRPr="000837A5" w:rsidRDefault="009B06F0" w:rsidP="009B06F0">
      <w:pPr>
        <w:widowControl w:val="0"/>
        <w:autoSpaceDE w:val="0"/>
        <w:autoSpaceDN w:val="0"/>
        <w:spacing w:before="73" w:after="0" w:line="242" w:lineRule="auto"/>
        <w:ind w:right="13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837A5">
        <w:rPr>
          <w:rFonts w:ascii="Times New Roman" w:hAnsi="Times New Roman" w:cs="Times New Roman"/>
          <w:sz w:val="20"/>
          <w:szCs w:val="20"/>
        </w:rPr>
        <w:t>1. Время транспортной доступности определено для летнего периода. В зимний период показатель транспортной доступности для высокогорной и горной зон Республики Дагестан допускается увеличить исходя из расчетной с</w:t>
      </w:r>
      <w:r w:rsidR="000837A5">
        <w:rPr>
          <w:rFonts w:ascii="Times New Roman" w:hAnsi="Times New Roman" w:cs="Times New Roman"/>
          <w:sz w:val="20"/>
          <w:szCs w:val="20"/>
        </w:rPr>
        <w:t>корости передвижения 5-10 км/ч.</w:t>
      </w:r>
    </w:p>
    <w:p w:rsidR="009B06F0" w:rsidRPr="009B06F0" w:rsidRDefault="009B06F0" w:rsidP="009B06F0">
      <w:pPr>
        <w:widowControl w:val="0"/>
        <w:autoSpaceDE w:val="0"/>
        <w:autoSpaceDN w:val="0"/>
        <w:spacing w:before="73" w:after="0" w:line="242" w:lineRule="auto"/>
        <w:ind w:right="13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837A5">
        <w:rPr>
          <w:rFonts w:ascii="Times New Roman" w:hAnsi="Times New Roman" w:cs="Times New Roman"/>
          <w:sz w:val="20"/>
          <w:szCs w:val="20"/>
        </w:rPr>
        <w:t>2. Для обеспечения пожарной безопасности в н. п. высокогорной и горной зон, где невозможно обеспечить максимально возможный уровень территориальной доступности пожарных депо, необходимо формировать добровольные пожарные бригады и (или) дружины.</w:t>
      </w:r>
      <w:r w:rsidRPr="009B06F0">
        <w:rPr>
          <w:rFonts w:ascii="Times New Roman" w:hAnsi="Times New Roman" w:cs="Times New Roman"/>
          <w:sz w:val="26"/>
          <w:szCs w:val="26"/>
        </w:rPr>
        <w:br/>
      </w:r>
    </w:p>
    <w:p w:rsidR="00E47982" w:rsidRDefault="009B06F0" w:rsidP="009B06F0">
      <w:pPr>
        <w:widowControl w:val="0"/>
        <w:autoSpaceDE w:val="0"/>
        <w:autoSpaceDN w:val="0"/>
        <w:spacing w:before="73" w:after="0" w:line="242" w:lineRule="auto"/>
        <w:ind w:right="13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9B06F0">
        <w:rPr>
          <w:rFonts w:ascii="Times New Roman" w:hAnsi="Times New Roman" w:cs="Times New Roman"/>
          <w:b/>
          <w:bCs/>
          <w:sz w:val="26"/>
          <w:szCs w:val="26"/>
        </w:rPr>
        <w:br/>
      </w:r>
    </w:p>
    <w:p w:rsidR="00E47982" w:rsidRDefault="00E47982" w:rsidP="009B06F0">
      <w:pPr>
        <w:widowControl w:val="0"/>
        <w:autoSpaceDE w:val="0"/>
        <w:autoSpaceDN w:val="0"/>
        <w:spacing w:before="73" w:after="0" w:line="242" w:lineRule="auto"/>
        <w:ind w:right="13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47982" w:rsidRDefault="00E47982" w:rsidP="009B06F0">
      <w:pPr>
        <w:widowControl w:val="0"/>
        <w:autoSpaceDE w:val="0"/>
        <w:autoSpaceDN w:val="0"/>
        <w:spacing w:before="73" w:after="0" w:line="242" w:lineRule="auto"/>
        <w:ind w:right="13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47982" w:rsidRDefault="00E47982" w:rsidP="009B06F0">
      <w:pPr>
        <w:widowControl w:val="0"/>
        <w:autoSpaceDE w:val="0"/>
        <w:autoSpaceDN w:val="0"/>
        <w:spacing w:before="73" w:after="0" w:line="242" w:lineRule="auto"/>
        <w:ind w:right="13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47982" w:rsidRDefault="00E47982" w:rsidP="009B06F0">
      <w:pPr>
        <w:widowControl w:val="0"/>
        <w:autoSpaceDE w:val="0"/>
        <w:autoSpaceDN w:val="0"/>
        <w:spacing w:before="73" w:after="0" w:line="242" w:lineRule="auto"/>
        <w:ind w:right="13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47982" w:rsidRDefault="00E47982" w:rsidP="009B06F0">
      <w:pPr>
        <w:widowControl w:val="0"/>
        <w:autoSpaceDE w:val="0"/>
        <w:autoSpaceDN w:val="0"/>
        <w:spacing w:before="73" w:after="0" w:line="242" w:lineRule="auto"/>
        <w:ind w:right="13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47982" w:rsidRDefault="00E47982" w:rsidP="009B06F0">
      <w:pPr>
        <w:widowControl w:val="0"/>
        <w:autoSpaceDE w:val="0"/>
        <w:autoSpaceDN w:val="0"/>
        <w:spacing w:before="73" w:after="0" w:line="242" w:lineRule="auto"/>
        <w:ind w:right="13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47982" w:rsidRDefault="00E47982" w:rsidP="009B06F0">
      <w:pPr>
        <w:widowControl w:val="0"/>
        <w:autoSpaceDE w:val="0"/>
        <w:autoSpaceDN w:val="0"/>
        <w:spacing w:before="73" w:after="0" w:line="242" w:lineRule="auto"/>
        <w:ind w:right="13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47982" w:rsidRDefault="00E47982" w:rsidP="009B06F0">
      <w:pPr>
        <w:widowControl w:val="0"/>
        <w:autoSpaceDE w:val="0"/>
        <w:autoSpaceDN w:val="0"/>
        <w:spacing w:before="73" w:after="0" w:line="242" w:lineRule="auto"/>
        <w:ind w:right="13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47982" w:rsidRDefault="00E47982" w:rsidP="009B06F0">
      <w:pPr>
        <w:widowControl w:val="0"/>
        <w:autoSpaceDE w:val="0"/>
        <w:autoSpaceDN w:val="0"/>
        <w:spacing w:before="73" w:after="0" w:line="242" w:lineRule="auto"/>
        <w:ind w:right="13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47982" w:rsidRDefault="00E47982" w:rsidP="009B06F0">
      <w:pPr>
        <w:widowControl w:val="0"/>
        <w:autoSpaceDE w:val="0"/>
        <w:autoSpaceDN w:val="0"/>
        <w:spacing w:before="73" w:after="0" w:line="242" w:lineRule="auto"/>
        <w:ind w:right="13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47982" w:rsidRDefault="00E47982" w:rsidP="009B06F0">
      <w:pPr>
        <w:widowControl w:val="0"/>
        <w:autoSpaceDE w:val="0"/>
        <w:autoSpaceDN w:val="0"/>
        <w:spacing w:before="73" w:after="0" w:line="242" w:lineRule="auto"/>
        <w:ind w:right="13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47982" w:rsidRDefault="00E47982" w:rsidP="009B06F0">
      <w:pPr>
        <w:widowControl w:val="0"/>
        <w:autoSpaceDE w:val="0"/>
        <w:autoSpaceDN w:val="0"/>
        <w:spacing w:before="73" w:after="0" w:line="242" w:lineRule="auto"/>
        <w:ind w:right="13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47982" w:rsidRDefault="00E47982" w:rsidP="009B06F0">
      <w:pPr>
        <w:widowControl w:val="0"/>
        <w:autoSpaceDE w:val="0"/>
        <w:autoSpaceDN w:val="0"/>
        <w:spacing w:before="73" w:after="0" w:line="242" w:lineRule="auto"/>
        <w:ind w:right="13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47982" w:rsidRDefault="00E47982" w:rsidP="009B06F0">
      <w:pPr>
        <w:widowControl w:val="0"/>
        <w:autoSpaceDE w:val="0"/>
        <w:autoSpaceDN w:val="0"/>
        <w:spacing w:before="73" w:after="0" w:line="242" w:lineRule="auto"/>
        <w:ind w:right="13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47982" w:rsidRDefault="00E47982" w:rsidP="009B06F0">
      <w:pPr>
        <w:widowControl w:val="0"/>
        <w:autoSpaceDE w:val="0"/>
        <w:autoSpaceDN w:val="0"/>
        <w:spacing w:before="73" w:after="0" w:line="242" w:lineRule="auto"/>
        <w:ind w:right="13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47982" w:rsidRDefault="00E47982" w:rsidP="009B06F0">
      <w:pPr>
        <w:widowControl w:val="0"/>
        <w:autoSpaceDE w:val="0"/>
        <w:autoSpaceDN w:val="0"/>
        <w:spacing w:before="73" w:after="0" w:line="242" w:lineRule="auto"/>
        <w:ind w:right="13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47982" w:rsidRDefault="00E47982" w:rsidP="009B06F0">
      <w:pPr>
        <w:widowControl w:val="0"/>
        <w:autoSpaceDE w:val="0"/>
        <w:autoSpaceDN w:val="0"/>
        <w:spacing w:before="73" w:after="0" w:line="242" w:lineRule="auto"/>
        <w:ind w:right="13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CE2A41" w:rsidRDefault="00CE2A41" w:rsidP="009B06F0">
      <w:pPr>
        <w:widowControl w:val="0"/>
        <w:autoSpaceDE w:val="0"/>
        <w:autoSpaceDN w:val="0"/>
        <w:spacing w:before="73" w:after="0" w:line="242" w:lineRule="auto"/>
        <w:ind w:right="13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CE2A41" w:rsidRDefault="00CE2A41" w:rsidP="009B06F0">
      <w:pPr>
        <w:widowControl w:val="0"/>
        <w:autoSpaceDE w:val="0"/>
        <w:autoSpaceDN w:val="0"/>
        <w:spacing w:before="73" w:after="0" w:line="242" w:lineRule="auto"/>
        <w:ind w:right="13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B06F0" w:rsidRPr="009B06F0" w:rsidRDefault="009B06F0" w:rsidP="009B06F0">
      <w:pPr>
        <w:widowControl w:val="0"/>
        <w:autoSpaceDE w:val="0"/>
        <w:autoSpaceDN w:val="0"/>
        <w:spacing w:before="73" w:after="0" w:line="242" w:lineRule="auto"/>
        <w:ind w:right="13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9B06F0">
        <w:rPr>
          <w:rFonts w:ascii="Times New Roman" w:hAnsi="Times New Roman" w:cs="Times New Roman"/>
          <w:b/>
          <w:bCs/>
          <w:sz w:val="26"/>
          <w:szCs w:val="26"/>
        </w:rPr>
        <w:lastRenderedPageBreak/>
        <w:br/>
        <w:t>Таблица N 3. Расчетные показатели объектов противопожарного водоснабжения</w:t>
      </w:r>
      <w:r w:rsidRPr="009B06F0">
        <w:rPr>
          <w:rFonts w:ascii="Times New Roman" w:hAnsi="Times New Roman" w:cs="Times New Roman"/>
          <w:b/>
          <w:bCs/>
          <w:sz w:val="26"/>
          <w:szCs w:val="26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429"/>
        <w:gridCol w:w="2468"/>
        <w:gridCol w:w="3344"/>
      </w:tblGrid>
      <w:tr w:rsidR="009B06F0" w:rsidRPr="009B06F0" w:rsidTr="009B06F0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06F0" w:rsidRPr="009B06F0" w:rsidTr="009B06F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Показатель минимально допустимого уровня обеспеченности</w:t>
            </w:r>
          </w:p>
        </w:tc>
      </w:tr>
      <w:tr w:rsidR="009B06F0" w:rsidRPr="009B06F0" w:rsidTr="009B06F0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Дополнительные требования</w:t>
            </w:r>
          </w:p>
        </w:tc>
      </w:tr>
      <w:tr w:rsidR="009B06F0" w:rsidRPr="009B06F0" w:rsidTr="009B06F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Пожарные гидранты на наружных сетях водоснабжения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определяется расчетом при подготовке проектной документации на строительство (реконструкцию) централизованной системы водоснабжения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противопожарный водопровод, как правило, объединяют с хозяйственно-питьевым или производственным водопроводом;</w:t>
            </w:r>
          </w:p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расстояние между гидрантами определяется расчетом, учитывающим суммарный расход воды на пожаротушение и пропускную способность типа устанавливаемого гидранта;</w:t>
            </w:r>
          </w:p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системы противопожарного водоснабжения следует проектировать в соответствии с требованиями СП 31.13330.2012 и СП 8.13130.2020</w:t>
            </w:r>
          </w:p>
        </w:tc>
      </w:tr>
      <w:tr w:rsidR="009B06F0" w:rsidRPr="009B06F0" w:rsidTr="009B06F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Противопожарные резервуары/искусственные водоемы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количество резервуаров для хранения пожарного объема воды в одном водопроводном узле должно быть не менее двух. При выключении одного резервуара в остальных должно храниться не менее 50% пожарного объема воды в соответствии с п. 9.5 СП 8.13130.2020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к пожарным резервуарам, водоемам должен быть обеспечен свободный подъезд пожарных машин;</w:t>
            </w:r>
          </w:p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водоемы, из которых производится заб</w:t>
            </w:r>
            <w:r w:rsidR="00E47982">
              <w:rPr>
                <w:rFonts w:ascii="Times New Roman" w:hAnsi="Times New Roman" w:cs="Times New Roman"/>
                <w:sz w:val="26"/>
                <w:szCs w:val="26"/>
              </w:rPr>
              <w:t xml:space="preserve">ор воды для целей пожаротушения </w:t>
            </w: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должны иметь подъезды с площадками с твердым покрытием размерами не менее 12x12 м для установки пожарных автомобилей в любое время года;</w:t>
            </w:r>
          </w:p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 xml:space="preserve">объем пожарных резервуаров и искусственных водоемов надлежит определять </w:t>
            </w:r>
            <w:r w:rsidRPr="009B06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исходя из расчетных расходов воды и продолжительности тушения пожаров в соответствии с СП 8.13130.2020</w:t>
            </w:r>
          </w:p>
        </w:tc>
      </w:tr>
    </w:tbl>
    <w:p w:rsidR="009B06F0" w:rsidRPr="009B06F0" w:rsidRDefault="009B06F0" w:rsidP="009B06F0">
      <w:pPr>
        <w:widowControl w:val="0"/>
        <w:autoSpaceDE w:val="0"/>
        <w:autoSpaceDN w:val="0"/>
        <w:spacing w:before="73" w:after="0" w:line="242" w:lineRule="auto"/>
        <w:ind w:right="13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B06F0" w:rsidRPr="000837A5" w:rsidRDefault="009B06F0" w:rsidP="000837A5">
      <w:pPr>
        <w:widowControl w:val="0"/>
        <w:autoSpaceDE w:val="0"/>
        <w:autoSpaceDN w:val="0"/>
        <w:spacing w:before="73" w:after="0" w:line="240" w:lineRule="auto"/>
        <w:ind w:right="13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837A5">
        <w:rPr>
          <w:rFonts w:ascii="Times New Roman" w:hAnsi="Times New Roman" w:cs="Times New Roman"/>
          <w:sz w:val="20"/>
          <w:szCs w:val="20"/>
        </w:rPr>
        <w:t>Примечания:</w:t>
      </w:r>
      <w:r w:rsidRPr="000837A5">
        <w:rPr>
          <w:rFonts w:ascii="Times New Roman" w:hAnsi="Times New Roman" w:cs="Times New Roman"/>
          <w:sz w:val="20"/>
          <w:szCs w:val="20"/>
        </w:rPr>
        <w:br/>
      </w:r>
    </w:p>
    <w:p w:rsidR="009B06F0" w:rsidRPr="000837A5" w:rsidRDefault="009B06F0" w:rsidP="000837A5">
      <w:pPr>
        <w:widowControl w:val="0"/>
        <w:autoSpaceDE w:val="0"/>
        <w:autoSpaceDN w:val="0"/>
        <w:spacing w:before="73" w:after="0" w:line="240" w:lineRule="auto"/>
        <w:ind w:right="13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837A5">
        <w:rPr>
          <w:rFonts w:ascii="Times New Roman" w:hAnsi="Times New Roman" w:cs="Times New Roman"/>
          <w:sz w:val="20"/>
          <w:szCs w:val="20"/>
        </w:rPr>
        <w:t xml:space="preserve">1. При отсутствии централизованной системы водоснабжения (или при несоответствии централизованного водоснабжения нормативным требованиям) пожарные гидранты </w:t>
      </w:r>
      <w:r w:rsidR="000837A5">
        <w:rPr>
          <w:rFonts w:ascii="Times New Roman" w:hAnsi="Times New Roman" w:cs="Times New Roman"/>
          <w:sz w:val="20"/>
          <w:szCs w:val="20"/>
        </w:rPr>
        <w:t>заменяются пожарными водоемами.</w:t>
      </w:r>
    </w:p>
    <w:p w:rsidR="009B06F0" w:rsidRPr="000837A5" w:rsidRDefault="009B06F0" w:rsidP="000837A5">
      <w:pPr>
        <w:widowControl w:val="0"/>
        <w:autoSpaceDE w:val="0"/>
        <w:autoSpaceDN w:val="0"/>
        <w:spacing w:before="73" w:after="0" w:line="240" w:lineRule="auto"/>
        <w:ind w:right="13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837A5">
        <w:rPr>
          <w:rFonts w:ascii="Times New Roman" w:hAnsi="Times New Roman" w:cs="Times New Roman"/>
          <w:sz w:val="20"/>
          <w:szCs w:val="20"/>
        </w:rPr>
        <w:t>2. Пожарные резервуары или искусственные водоемы надлежит размещать исходя из условия обслуживания ими</w:t>
      </w:r>
      <w:r w:rsidR="000837A5">
        <w:rPr>
          <w:rFonts w:ascii="Times New Roman" w:hAnsi="Times New Roman" w:cs="Times New Roman"/>
          <w:sz w:val="20"/>
          <w:szCs w:val="20"/>
        </w:rPr>
        <w:t xml:space="preserve"> зданий, находящихся в радиусе:</w:t>
      </w:r>
    </w:p>
    <w:p w:rsidR="009B06F0" w:rsidRPr="000837A5" w:rsidRDefault="009B06F0" w:rsidP="000837A5">
      <w:pPr>
        <w:widowControl w:val="0"/>
        <w:autoSpaceDE w:val="0"/>
        <w:autoSpaceDN w:val="0"/>
        <w:spacing w:before="73" w:after="0" w:line="240" w:lineRule="auto"/>
        <w:ind w:right="13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837A5">
        <w:rPr>
          <w:rFonts w:ascii="Times New Roman" w:hAnsi="Times New Roman" w:cs="Times New Roman"/>
          <w:sz w:val="20"/>
          <w:szCs w:val="20"/>
        </w:rPr>
        <w:t>п</w:t>
      </w:r>
      <w:r w:rsidR="000837A5">
        <w:rPr>
          <w:rFonts w:ascii="Times New Roman" w:hAnsi="Times New Roman" w:cs="Times New Roman"/>
          <w:sz w:val="20"/>
          <w:szCs w:val="20"/>
        </w:rPr>
        <w:t>ри наличии автонасосов - 200 м;</w:t>
      </w:r>
    </w:p>
    <w:p w:rsidR="009B06F0" w:rsidRPr="000837A5" w:rsidRDefault="009B06F0" w:rsidP="000837A5">
      <w:pPr>
        <w:widowControl w:val="0"/>
        <w:autoSpaceDE w:val="0"/>
        <w:autoSpaceDN w:val="0"/>
        <w:spacing w:before="73" w:after="0" w:line="240" w:lineRule="auto"/>
        <w:ind w:right="13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837A5">
        <w:rPr>
          <w:rFonts w:ascii="Times New Roman" w:hAnsi="Times New Roman" w:cs="Times New Roman"/>
          <w:sz w:val="20"/>
          <w:szCs w:val="20"/>
        </w:rPr>
        <w:t>при наличии мотопомп - 100-150 м в зависимости от тех</w:t>
      </w:r>
      <w:r w:rsidR="000837A5">
        <w:rPr>
          <w:rFonts w:ascii="Times New Roman" w:hAnsi="Times New Roman" w:cs="Times New Roman"/>
          <w:sz w:val="20"/>
          <w:szCs w:val="20"/>
        </w:rPr>
        <w:t>нических возможностей мотопомп.</w:t>
      </w:r>
    </w:p>
    <w:p w:rsidR="009B06F0" w:rsidRPr="000837A5" w:rsidRDefault="009B06F0" w:rsidP="000837A5">
      <w:pPr>
        <w:widowControl w:val="0"/>
        <w:autoSpaceDE w:val="0"/>
        <w:autoSpaceDN w:val="0"/>
        <w:spacing w:before="73" w:after="0" w:line="240" w:lineRule="auto"/>
        <w:ind w:right="13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837A5">
        <w:rPr>
          <w:rFonts w:ascii="Times New Roman" w:hAnsi="Times New Roman" w:cs="Times New Roman"/>
          <w:sz w:val="20"/>
          <w:szCs w:val="20"/>
        </w:rPr>
        <w:t>3. Размещение наружных водопроводных сетей с пожарными гидрантами должно быть предусмотрено ГП городских округов, сельских поселений Республики Дагестан.</w:t>
      </w:r>
      <w:r w:rsidRPr="000837A5">
        <w:rPr>
          <w:rFonts w:ascii="Times New Roman" w:hAnsi="Times New Roman" w:cs="Times New Roman"/>
          <w:sz w:val="20"/>
          <w:szCs w:val="20"/>
        </w:rPr>
        <w:br/>
      </w:r>
    </w:p>
    <w:p w:rsidR="00181703" w:rsidRDefault="009B06F0" w:rsidP="000837A5">
      <w:pPr>
        <w:widowControl w:val="0"/>
        <w:autoSpaceDE w:val="0"/>
        <w:autoSpaceDN w:val="0"/>
        <w:spacing w:before="73" w:after="0" w:line="240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837A5">
        <w:rPr>
          <w:rFonts w:ascii="Times New Roman" w:hAnsi="Times New Roman" w:cs="Times New Roman"/>
          <w:b/>
          <w:bCs/>
          <w:sz w:val="20"/>
          <w:szCs w:val="20"/>
        </w:rPr>
        <w:br/>
      </w:r>
    </w:p>
    <w:p w:rsidR="00181703" w:rsidRDefault="00181703" w:rsidP="000837A5">
      <w:pPr>
        <w:widowControl w:val="0"/>
        <w:autoSpaceDE w:val="0"/>
        <w:autoSpaceDN w:val="0"/>
        <w:spacing w:before="73" w:after="0" w:line="240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81703" w:rsidRDefault="00181703" w:rsidP="000837A5">
      <w:pPr>
        <w:widowControl w:val="0"/>
        <w:autoSpaceDE w:val="0"/>
        <w:autoSpaceDN w:val="0"/>
        <w:spacing w:before="73" w:after="0" w:line="240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81703" w:rsidRDefault="00181703" w:rsidP="000837A5">
      <w:pPr>
        <w:widowControl w:val="0"/>
        <w:autoSpaceDE w:val="0"/>
        <w:autoSpaceDN w:val="0"/>
        <w:spacing w:before="73" w:after="0" w:line="240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81703" w:rsidRDefault="00181703" w:rsidP="000837A5">
      <w:pPr>
        <w:widowControl w:val="0"/>
        <w:autoSpaceDE w:val="0"/>
        <w:autoSpaceDN w:val="0"/>
        <w:spacing w:before="73" w:after="0" w:line="240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81703" w:rsidRDefault="00181703" w:rsidP="000837A5">
      <w:pPr>
        <w:widowControl w:val="0"/>
        <w:autoSpaceDE w:val="0"/>
        <w:autoSpaceDN w:val="0"/>
        <w:spacing w:before="73" w:after="0" w:line="240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81703" w:rsidRDefault="00181703" w:rsidP="000837A5">
      <w:pPr>
        <w:widowControl w:val="0"/>
        <w:autoSpaceDE w:val="0"/>
        <w:autoSpaceDN w:val="0"/>
        <w:spacing w:before="73" w:after="0" w:line="240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81703" w:rsidRDefault="00181703" w:rsidP="000837A5">
      <w:pPr>
        <w:widowControl w:val="0"/>
        <w:autoSpaceDE w:val="0"/>
        <w:autoSpaceDN w:val="0"/>
        <w:spacing w:before="73" w:after="0" w:line="240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81703" w:rsidRDefault="00181703" w:rsidP="000837A5">
      <w:pPr>
        <w:widowControl w:val="0"/>
        <w:autoSpaceDE w:val="0"/>
        <w:autoSpaceDN w:val="0"/>
        <w:spacing w:before="73" w:after="0" w:line="240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81703" w:rsidRDefault="00181703" w:rsidP="000837A5">
      <w:pPr>
        <w:widowControl w:val="0"/>
        <w:autoSpaceDE w:val="0"/>
        <w:autoSpaceDN w:val="0"/>
        <w:spacing w:before="73" w:after="0" w:line="240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81703" w:rsidRDefault="00181703" w:rsidP="000837A5">
      <w:pPr>
        <w:widowControl w:val="0"/>
        <w:autoSpaceDE w:val="0"/>
        <w:autoSpaceDN w:val="0"/>
        <w:spacing w:before="73" w:after="0" w:line="240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81703" w:rsidRDefault="00181703" w:rsidP="000837A5">
      <w:pPr>
        <w:widowControl w:val="0"/>
        <w:autoSpaceDE w:val="0"/>
        <w:autoSpaceDN w:val="0"/>
        <w:spacing w:before="73" w:after="0" w:line="240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81703" w:rsidRDefault="00181703" w:rsidP="000837A5">
      <w:pPr>
        <w:widowControl w:val="0"/>
        <w:autoSpaceDE w:val="0"/>
        <w:autoSpaceDN w:val="0"/>
        <w:spacing w:before="73" w:after="0" w:line="240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81703" w:rsidRDefault="00181703" w:rsidP="000837A5">
      <w:pPr>
        <w:widowControl w:val="0"/>
        <w:autoSpaceDE w:val="0"/>
        <w:autoSpaceDN w:val="0"/>
        <w:spacing w:before="73" w:after="0" w:line="240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81703" w:rsidRDefault="00181703" w:rsidP="000837A5">
      <w:pPr>
        <w:widowControl w:val="0"/>
        <w:autoSpaceDE w:val="0"/>
        <w:autoSpaceDN w:val="0"/>
        <w:spacing w:before="73" w:after="0" w:line="240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81703" w:rsidRDefault="00181703" w:rsidP="000837A5">
      <w:pPr>
        <w:widowControl w:val="0"/>
        <w:autoSpaceDE w:val="0"/>
        <w:autoSpaceDN w:val="0"/>
        <w:spacing w:before="73" w:after="0" w:line="240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81703" w:rsidRDefault="00181703" w:rsidP="000837A5">
      <w:pPr>
        <w:widowControl w:val="0"/>
        <w:autoSpaceDE w:val="0"/>
        <w:autoSpaceDN w:val="0"/>
        <w:spacing w:before="73" w:after="0" w:line="240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81703" w:rsidRDefault="00181703" w:rsidP="000837A5">
      <w:pPr>
        <w:widowControl w:val="0"/>
        <w:autoSpaceDE w:val="0"/>
        <w:autoSpaceDN w:val="0"/>
        <w:spacing w:before="73" w:after="0" w:line="240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81703" w:rsidRDefault="00181703" w:rsidP="000837A5">
      <w:pPr>
        <w:widowControl w:val="0"/>
        <w:autoSpaceDE w:val="0"/>
        <w:autoSpaceDN w:val="0"/>
        <w:spacing w:before="73" w:after="0" w:line="240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81703" w:rsidRDefault="00181703" w:rsidP="000837A5">
      <w:pPr>
        <w:widowControl w:val="0"/>
        <w:autoSpaceDE w:val="0"/>
        <w:autoSpaceDN w:val="0"/>
        <w:spacing w:before="73" w:after="0" w:line="240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81703" w:rsidRDefault="00181703" w:rsidP="000837A5">
      <w:pPr>
        <w:widowControl w:val="0"/>
        <w:autoSpaceDE w:val="0"/>
        <w:autoSpaceDN w:val="0"/>
        <w:spacing w:before="73" w:after="0" w:line="240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81703" w:rsidRDefault="00181703" w:rsidP="000837A5">
      <w:pPr>
        <w:widowControl w:val="0"/>
        <w:autoSpaceDE w:val="0"/>
        <w:autoSpaceDN w:val="0"/>
        <w:spacing w:before="73" w:after="0" w:line="240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81703" w:rsidRDefault="00181703" w:rsidP="000837A5">
      <w:pPr>
        <w:widowControl w:val="0"/>
        <w:autoSpaceDE w:val="0"/>
        <w:autoSpaceDN w:val="0"/>
        <w:spacing w:before="73" w:after="0" w:line="240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81703" w:rsidRDefault="00181703" w:rsidP="000837A5">
      <w:pPr>
        <w:widowControl w:val="0"/>
        <w:autoSpaceDE w:val="0"/>
        <w:autoSpaceDN w:val="0"/>
        <w:spacing w:before="73" w:after="0" w:line="240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81703" w:rsidRDefault="00181703" w:rsidP="000837A5">
      <w:pPr>
        <w:widowControl w:val="0"/>
        <w:autoSpaceDE w:val="0"/>
        <w:autoSpaceDN w:val="0"/>
        <w:spacing w:before="73" w:after="0" w:line="240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B06F0" w:rsidRPr="009B06F0" w:rsidRDefault="009B06F0" w:rsidP="000837A5">
      <w:pPr>
        <w:widowControl w:val="0"/>
        <w:autoSpaceDE w:val="0"/>
        <w:autoSpaceDN w:val="0"/>
        <w:spacing w:before="73" w:after="0" w:line="240" w:lineRule="auto"/>
        <w:ind w:right="13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9B06F0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9B06F0">
        <w:rPr>
          <w:rFonts w:ascii="Times New Roman" w:hAnsi="Times New Roman" w:cs="Times New Roman"/>
          <w:b/>
          <w:bCs/>
          <w:sz w:val="26"/>
          <w:szCs w:val="26"/>
        </w:rPr>
        <w:lastRenderedPageBreak/>
        <w:t>Таблица N 4. Требования к противопожарным расстояниям между зданиями и сооружениями</w:t>
      </w:r>
      <w:r w:rsidRPr="009B06F0">
        <w:rPr>
          <w:rFonts w:ascii="Times New Roman" w:hAnsi="Times New Roman" w:cs="Times New Roman"/>
          <w:b/>
          <w:bCs/>
          <w:sz w:val="26"/>
          <w:szCs w:val="26"/>
        </w:rPr>
        <w:br/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2373"/>
        <w:gridCol w:w="1473"/>
        <w:gridCol w:w="1357"/>
        <w:gridCol w:w="1307"/>
        <w:gridCol w:w="1418"/>
      </w:tblGrid>
      <w:tr w:rsidR="009B06F0" w:rsidRPr="009B06F0" w:rsidTr="009D7B9F">
        <w:trPr>
          <w:trHeight w:val="15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06F0" w:rsidRPr="009B06F0" w:rsidTr="009D7B9F"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D7B9F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B9F">
              <w:rPr>
                <w:rFonts w:ascii="Times New Roman" w:hAnsi="Times New Roman" w:cs="Times New Roman"/>
                <w:b/>
                <w:sz w:val="26"/>
                <w:szCs w:val="26"/>
              </w:rPr>
              <w:t>Степень огнестойкости здания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D7B9F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B9F">
              <w:rPr>
                <w:rFonts w:ascii="Times New Roman" w:hAnsi="Times New Roman" w:cs="Times New Roman"/>
                <w:b/>
                <w:sz w:val="26"/>
                <w:szCs w:val="26"/>
              </w:rPr>
              <w:t>Класс конструктивной пожарной опасности</w:t>
            </w:r>
          </w:p>
        </w:tc>
        <w:tc>
          <w:tcPr>
            <w:tcW w:w="55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D7B9F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B9F">
              <w:rPr>
                <w:rFonts w:ascii="Times New Roman" w:hAnsi="Times New Roman" w:cs="Times New Roman"/>
                <w:b/>
                <w:sz w:val="26"/>
                <w:szCs w:val="26"/>
              </w:rPr>
              <w:t>Минимальные расстояния при степени огнестойкости и классе конструктивной пожарной опасности жилых и общественных зданий, м</w:t>
            </w:r>
          </w:p>
        </w:tc>
      </w:tr>
      <w:tr w:rsidR="009B06F0" w:rsidRPr="009B06F0" w:rsidTr="009D7B9F">
        <w:tc>
          <w:tcPr>
            <w:tcW w:w="21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D7B9F" w:rsidRDefault="009B06F0" w:rsidP="009D7B9F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B9F">
              <w:rPr>
                <w:rFonts w:ascii="Times New Roman" w:hAnsi="Times New Roman" w:cs="Times New Roman"/>
                <w:b/>
                <w:sz w:val="26"/>
                <w:szCs w:val="26"/>
              </w:rPr>
              <w:t>I, II, III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D7B9F" w:rsidRDefault="009B06F0" w:rsidP="009D7B9F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B9F">
              <w:rPr>
                <w:rFonts w:ascii="Times New Roman" w:hAnsi="Times New Roman" w:cs="Times New Roman"/>
                <w:b/>
                <w:sz w:val="26"/>
                <w:szCs w:val="26"/>
              </w:rPr>
              <w:t>II, III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D7B9F" w:rsidRDefault="009B06F0" w:rsidP="009D7B9F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B9F">
              <w:rPr>
                <w:rFonts w:ascii="Times New Roman" w:hAnsi="Times New Roman" w:cs="Times New Roman"/>
                <w:b/>
                <w:sz w:val="26"/>
                <w:szCs w:val="26"/>
              </w:rPr>
              <w:t>IV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D7B9F" w:rsidRDefault="009B06F0" w:rsidP="009D7B9F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B9F">
              <w:rPr>
                <w:rFonts w:ascii="Times New Roman" w:hAnsi="Times New Roman" w:cs="Times New Roman"/>
                <w:b/>
                <w:sz w:val="26"/>
                <w:szCs w:val="26"/>
              </w:rPr>
              <w:t>IV, V</w:t>
            </w:r>
          </w:p>
        </w:tc>
      </w:tr>
      <w:tr w:rsidR="009B06F0" w:rsidRPr="009B06F0" w:rsidTr="009D7B9F">
        <w:tc>
          <w:tcPr>
            <w:tcW w:w="21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D7B9F" w:rsidRDefault="009B06F0" w:rsidP="009D7B9F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B9F">
              <w:rPr>
                <w:rFonts w:ascii="Times New Roman" w:hAnsi="Times New Roman" w:cs="Times New Roman"/>
                <w:b/>
                <w:sz w:val="26"/>
                <w:szCs w:val="26"/>
              </w:rPr>
              <w:t>С0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D7B9F" w:rsidRDefault="009B06F0" w:rsidP="009D7B9F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B9F">
              <w:rPr>
                <w:rFonts w:ascii="Times New Roman" w:hAnsi="Times New Roman" w:cs="Times New Roman"/>
                <w:b/>
                <w:sz w:val="26"/>
                <w:szCs w:val="26"/>
              </w:rPr>
              <w:t>С1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D7B9F" w:rsidRDefault="009B06F0" w:rsidP="009D7B9F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B9F">
              <w:rPr>
                <w:rFonts w:ascii="Times New Roman" w:hAnsi="Times New Roman" w:cs="Times New Roman"/>
                <w:b/>
                <w:sz w:val="26"/>
                <w:szCs w:val="26"/>
              </w:rPr>
              <w:t>С0, С1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D7B9F" w:rsidRDefault="009B06F0" w:rsidP="009D7B9F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B9F">
              <w:rPr>
                <w:rFonts w:ascii="Times New Roman" w:hAnsi="Times New Roman" w:cs="Times New Roman"/>
                <w:b/>
                <w:sz w:val="26"/>
                <w:szCs w:val="26"/>
              </w:rPr>
              <w:t>С2, С3</w:t>
            </w:r>
          </w:p>
        </w:tc>
      </w:tr>
      <w:tr w:rsidR="009B06F0" w:rsidRPr="009B06F0" w:rsidTr="009D7B9F"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Жилые и общественные</w:t>
            </w:r>
          </w:p>
        </w:tc>
      </w:tr>
      <w:tr w:rsidR="009B06F0" w:rsidRPr="009B06F0" w:rsidTr="009D7B9F"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I, II, III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С0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B06F0" w:rsidRPr="009B06F0" w:rsidTr="009D7B9F"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II, III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С1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B06F0" w:rsidRPr="009B06F0" w:rsidTr="009D7B9F"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IV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С0, С1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B06F0" w:rsidRPr="009B06F0" w:rsidTr="009D7B9F"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IV, V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С2, С3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widowControl w:val="0"/>
              <w:autoSpaceDE w:val="0"/>
              <w:autoSpaceDN w:val="0"/>
              <w:spacing w:before="73" w:after="0" w:line="242" w:lineRule="auto"/>
              <w:ind w:right="13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6F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</w:tbl>
    <w:p w:rsidR="009B06F0" w:rsidRPr="009B06F0" w:rsidRDefault="009B06F0" w:rsidP="009B06F0">
      <w:pPr>
        <w:widowControl w:val="0"/>
        <w:autoSpaceDE w:val="0"/>
        <w:autoSpaceDN w:val="0"/>
        <w:spacing w:before="73" w:after="0" w:line="242" w:lineRule="auto"/>
        <w:ind w:right="13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D7B9F" w:rsidRDefault="009B06F0" w:rsidP="009B06F0">
      <w:pPr>
        <w:widowControl w:val="0"/>
        <w:autoSpaceDE w:val="0"/>
        <w:autoSpaceDN w:val="0"/>
        <w:spacing w:before="73" w:after="0" w:line="242" w:lineRule="auto"/>
        <w:ind w:right="13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D7B9F">
        <w:rPr>
          <w:rFonts w:ascii="Times New Roman" w:hAnsi="Times New Roman" w:cs="Times New Roman"/>
          <w:sz w:val="20"/>
          <w:szCs w:val="20"/>
        </w:rPr>
        <w:t xml:space="preserve">Примечание. </w:t>
      </w:r>
    </w:p>
    <w:p w:rsidR="009B06F0" w:rsidRPr="009D7B9F" w:rsidRDefault="009B06F0" w:rsidP="009B06F0">
      <w:pPr>
        <w:widowControl w:val="0"/>
        <w:autoSpaceDE w:val="0"/>
        <w:autoSpaceDN w:val="0"/>
        <w:spacing w:before="73" w:after="0" w:line="242" w:lineRule="auto"/>
        <w:ind w:right="13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D7B9F">
        <w:rPr>
          <w:rFonts w:ascii="Times New Roman" w:hAnsi="Times New Roman" w:cs="Times New Roman"/>
          <w:sz w:val="20"/>
          <w:szCs w:val="20"/>
        </w:rPr>
        <w:t>Минимальные противопожарные расстояния между жилыми, общественными зданиями и сооружениями определены в соответствии с положениями СП 4.13130.2013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решениям".</w:t>
      </w:r>
    </w:p>
    <w:p w:rsidR="000837A5" w:rsidRDefault="000837A5" w:rsidP="009B06F0">
      <w:pPr>
        <w:shd w:val="clear" w:color="auto" w:fill="FFFFFF"/>
        <w:spacing w:after="240" w:line="240" w:lineRule="auto"/>
        <w:jc w:val="center"/>
        <w:textAlignment w:val="baseline"/>
        <w:outlineLvl w:val="5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0837A5" w:rsidRDefault="000837A5" w:rsidP="009D7B9F">
      <w:pPr>
        <w:shd w:val="clear" w:color="auto" w:fill="FFFFFF"/>
        <w:spacing w:after="240" w:line="240" w:lineRule="auto"/>
        <w:textAlignment w:val="baseline"/>
        <w:outlineLvl w:val="5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9D7B9F" w:rsidRDefault="009D7B9F" w:rsidP="009D7B9F">
      <w:pPr>
        <w:shd w:val="clear" w:color="auto" w:fill="FFFFFF"/>
        <w:spacing w:after="240" w:line="240" w:lineRule="auto"/>
        <w:textAlignment w:val="baseline"/>
        <w:outlineLvl w:val="5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0837A5" w:rsidRDefault="000837A5" w:rsidP="009B06F0">
      <w:pPr>
        <w:shd w:val="clear" w:color="auto" w:fill="FFFFFF"/>
        <w:spacing w:after="240" w:line="240" w:lineRule="auto"/>
        <w:jc w:val="center"/>
        <w:textAlignment w:val="baseline"/>
        <w:outlineLvl w:val="5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A0F41" w:rsidRDefault="007A0F41" w:rsidP="009B06F0">
      <w:pPr>
        <w:shd w:val="clear" w:color="auto" w:fill="FFFFFF"/>
        <w:spacing w:after="240" w:line="240" w:lineRule="auto"/>
        <w:jc w:val="center"/>
        <w:textAlignment w:val="baseline"/>
        <w:outlineLvl w:val="5"/>
        <w:rPr>
          <w:rFonts w:ascii="Arial" w:eastAsia="Times New Roman" w:hAnsi="Arial" w:cs="Arial"/>
          <w:b/>
          <w:bCs/>
          <w:color w:val="444444"/>
          <w:sz w:val="24"/>
          <w:szCs w:val="24"/>
          <w:highlight w:val="yellow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highlight w:val="yellow"/>
          <w:lang w:eastAsia="ru-RU"/>
        </w:rPr>
        <w:br w:type="page"/>
      </w:r>
    </w:p>
    <w:p w:rsidR="007A0F41" w:rsidRDefault="007A0F41" w:rsidP="009B06F0">
      <w:pPr>
        <w:shd w:val="clear" w:color="auto" w:fill="FFFFFF"/>
        <w:spacing w:after="240" w:line="240" w:lineRule="auto"/>
        <w:jc w:val="center"/>
        <w:textAlignment w:val="baseline"/>
        <w:outlineLvl w:val="5"/>
        <w:rPr>
          <w:rFonts w:ascii="Arial" w:eastAsia="Times New Roman" w:hAnsi="Arial" w:cs="Arial"/>
          <w:b/>
          <w:bCs/>
          <w:color w:val="444444"/>
          <w:sz w:val="24"/>
          <w:szCs w:val="24"/>
          <w:highlight w:val="yellow"/>
          <w:lang w:eastAsia="ru-RU"/>
        </w:rPr>
        <w:sectPr w:rsidR="007A0F41" w:rsidSect="007A0F41">
          <w:pgSz w:w="11920" w:h="16850"/>
          <w:pgMar w:top="520" w:right="1280" w:bottom="1040" w:left="620" w:header="0" w:footer="333" w:gutter="0"/>
          <w:cols w:space="720"/>
          <w:docGrid w:linePitch="299"/>
        </w:sectPr>
      </w:pPr>
    </w:p>
    <w:p w:rsidR="009B06F0" w:rsidRPr="009B06F0" w:rsidRDefault="009B06F0" w:rsidP="009B06F0">
      <w:pPr>
        <w:shd w:val="clear" w:color="auto" w:fill="FFFFFF"/>
        <w:spacing w:after="240" w:line="240" w:lineRule="auto"/>
        <w:jc w:val="center"/>
        <w:textAlignment w:val="baseline"/>
        <w:outlineLvl w:val="5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D6B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Таблица N 5. Расчетные показатели, устанавливаемые для пожарных депо. Количество пожарных депо и пожарных автомобилей для населенных пунктов</w:t>
      </w:r>
      <w:r w:rsidRPr="009B06F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15771" w:type="dxa"/>
        <w:tblInd w:w="-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1444"/>
        <w:gridCol w:w="36"/>
        <w:gridCol w:w="872"/>
        <w:gridCol w:w="36"/>
        <w:gridCol w:w="20"/>
        <w:gridCol w:w="1525"/>
        <w:gridCol w:w="36"/>
        <w:gridCol w:w="1382"/>
        <w:gridCol w:w="36"/>
        <w:gridCol w:w="1523"/>
        <w:gridCol w:w="36"/>
        <w:gridCol w:w="1523"/>
        <w:gridCol w:w="36"/>
        <w:gridCol w:w="1382"/>
        <w:gridCol w:w="36"/>
        <w:gridCol w:w="1240"/>
        <w:gridCol w:w="36"/>
        <w:gridCol w:w="1381"/>
        <w:gridCol w:w="36"/>
        <w:gridCol w:w="1523"/>
        <w:gridCol w:w="36"/>
        <w:gridCol w:w="1524"/>
        <w:gridCol w:w="36"/>
      </w:tblGrid>
      <w:tr w:rsidR="009B06F0" w:rsidRPr="009B06F0" w:rsidTr="001D6B9D">
        <w:trPr>
          <w:gridBefore w:val="1"/>
          <w:wBefore w:w="36" w:type="dxa"/>
          <w:trHeight w:val="15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6F0" w:rsidRPr="009B06F0" w:rsidTr="001D6B9D">
        <w:trPr>
          <w:gridBefore w:val="1"/>
          <w:wBefore w:w="36" w:type="dxa"/>
        </w:trPr>
        <w:tc>
          <w:tcPr>
            <w:tcW w:w="23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тыс. чел.</w:t>
            </w:r>
          </w:p>
        </w:tc>
        <w:tc>
          <w:tcPr>
            <w:tcW w:w="1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20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 до 50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 до 100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 до 250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250 до 500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500 до 800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800 до 1000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1000 до 1500</w:t>
            </w:r>
          </w:p>
        </w:tc>
      </w:tr>
      <w:tr w:rsidR="009B06F0" w:rsidRPr="009B06F0" w:rsidTr="001D6B9D">
        <w:trPr>
          <w:gridBefore w:val="1"/>
          <w:wBefore w:w="36" w:type="dxa"/>
        </w:trPr>
        <w:tc>
          <w:tcPr>
            <w:tcW w:w="23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B06F0" w:rsidRPr="009B06F0" w:rsidTr="001D6B9D">
        <w:trPr>
          <w:gridAfter w:val="1"/>
          <w:wAfter w:w="36" w:type="dxa"/>
          <w:cantSplit/>
          <w:trHeight w:val="1134"/>
        </w:trPr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9B06F0" w:rsidRPr="009B06F0" w:rsidRDefault="009B06F0" w:rsidP="001D6B9D">
            <w:pPr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2000</w:t>
            </w:r>
          </w:p>
        </w:tc>
        <w:tc>
          <w:tcPr>
            <w:tcW w:w="1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6F0" w:rsidRPr="009B06F0" w:rsidTr="001D6B9D">
        <w:trPr>
          <w:gridAfter w:val="1"/>
          <w:wAfter w:w="36" w:type="dxa"/>
          <w:cantSplit/>
          <w:trHeight w:val="1134"/>
        </w:trPr>
        <w:tc>
          <w:tcPr>
            <w:tcW w:w="14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9B06F0" w:rsidRPr="009B06F0" w:rsidRDefault="009B06F0" w:rsidP="001D6B9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1x2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1x6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2x6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1х8 + 1х6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6F0" w:rsidRPr="009B06F0" w:rsidTr="001D6B9D">
        <w:trPr>
          <w:gridAfter w:val="1"/>
          <w:wAfter w:w="36" w:type="dxa"/>
          <w:cantSplit/>
          <w:trHeight w:val="1134"/>
        </w:trPr>
        <w:tc>
          <w:tcPr>
            <w:tcW w:w="14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9B06F0" w:rsidRPr="001D6B9D" w:rsidRDefault="009B06F0" w:rsidP="001D6B9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2000 - 4000</w:t>
            </w:r>
          </w:p>
        </w:tc>
        <w:tc>
          <w:tcPr>
            <w:tcW w:w="158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B9D" w:rsidRPr="009B06F0" w:rsidTr="001D6B9D">
        <w:trPr>
          <w:gridAfter w:val="1"/>
          <w:wAfter w:w="36" w:type="dxa"/>
          <w:cantSplit/>
          <w:trHeight w:val="1134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1D6B9D" w:rsidRPr="001D6B9D" w:rsidRDefault="001D6B9D" w:rsidP="001D6B9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 территории населённого пункта, га</w:t>
            </w:r>
          </w:p>
        </w:tc>
        <w:tc>
          <w:tcPr>
            <w:tcW w:w="9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B9D" w:rsidRPr="009B06F0" w:rsidRDefault="001D6B9D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B9D" w:rsidRPr="009B06F0" w:rsidRDefault="001D6B9D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B9D" w:rsidRPr="009B06F0" w:rsidRDefault="001D6B9D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B9D" w:rsidRPr="009B06F0" w:rsidRDefault="001D6B9D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B9D" w:rsidRPr="009B06F0" w:rsidRDefault="001D6B9D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1х8 + 2х6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B9D" w:rsidRPr="009B06F0" w:rsidRDefault="001D6B9D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2х8 + 2х6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B9D" w:rsidRPr="009B06F0" w:rsidRDefault="001D6B9D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B9D" w:rsidRPr="009B06F0" w:rsidRDefault="001D6B9D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B9D" w:rsidRPr="009B06F0" w:rsidRDefault="001D6B9D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B9D" w:rsidRPr="009B06F0" w:rsidRDefault="001D6B9D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B9D" w:rsidRPr="009B06F0" w:rsidTr="001D6B9D">
        <w:trPr>
          <w:gridAfter w:val="1"/>
          <w:wAfter w:w="36" w:type="dxa"/>
          <w:cantSplit/>
          <w:trHeight w:val="1134"/>
        </w:trPr>
        <w:tc>
          <w:tcPr>
            <w:tcW w:w="14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1D6B9D" w:rsidRPr="009B06F0" w:rsidRDefault="001D6B9D" w:rsidP="001D6B9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B9D" w:rsidRPr="009B06F0" w:rsidRDefault="001D6B9D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4000 - 6000</w:t>
            </w:r>
          </w:p>
        </w:tc>
        <w:tc>
          <w:tcPr>
            <w:tcW w:w="158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B9D" w:rsidRPr="009B06F0" w:rsidRDefault="001D6B9D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B9D" w:rsidRPr="009B06F0" w:rsidRDefault="001D6B9D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B9D" w:rsidRPr="009B06F0" w:rsidRDefault="001D6B9D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B9D" w:rsidRPr="009B06F0" w:rsidRDefault="001D6B9D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B9D" w:rsidRPr="009B06F0" w:rsidRDefault="001D6B9D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B9D" w:rsidRPr="009B06F0" w:rsidRDefault="001D6B9D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B9D" w:rsidRPr="009B06F0" w:rsidRDefault="001D6B9D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B9D" w:rsidRPr="009B06F0" w:rsidRDefault="001D6B9D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B9D" w:rsidRPr="009B06F0" w:rsidRDefault="001D6B9D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B9D" w:rsidRPr="009B06F0" w:rsidTr="001D6B9D">
        <w:trPr>
          <w:gridAfter w:val="1"/>
          <w:wAfter w:w="36" w:type="dxa"/>
          <w:cantSplit/>
          <w:trHeight w:val="1134"/>
        </w:trPr>
        <w:tc>
          <w:tcPr>
            <w:tcW w:w="1480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1D6B9D" w:rsidRPr="009B06F0" w:rsidRDefault="001D6B9D" w:rsidP="001D6B9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B9D" w:rsidRPr="009B06F0" w:rsidRDefault="001D6B9D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B9D" w:rsidRPr="009B06F0" w:rsidRDefault="001D6B9D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B9D" w:rsidRPr="009B06F0" w:rsidRDefault="001D6B9D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B9D" w:rsidRPr="009B06F0" w:rsidRDefault="001D6B9D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B9D" w:rsidRPr="009B06F0" w:rsidRDefault="001D6B9D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B9D" w:rsidRPr="009B06F0" w:rsidRDefault="001D6B9D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2х8 + 3х6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B9D" w:rsidRPr="009B06F0" w:rsidRDefault="001D6B9D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2х8 + 4х6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B9D" w:rsidRPr="009B06F0" w:rsidRDefault="001D6B9D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B9D" w:rsidRPr="009B06F0" w:rsidRDefault="001D6B9D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B9D" w:rsidRPr="009B06F0" w:rsidRDefault="001D6B9D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B9D" w:rsidRPr="009B06F0" w:rsidTr="001D6B9D">
        <w:trPr>
          <w:gridAfter w:val="1"/>
          <w:wAfter w:w="36" w:type="dxa"/>
          <w:cantSplit/>
          <w:trHeight w:val="1134"/>
        </w:trPr>
        <w:tc>
          <w:tcPr>
            <w:tcW w:w="14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1D6B9D" w:rsidRPr="009B06F0" w:rsidRDefault="001D6B9D" w:rsidP="001D6B9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6B9D" w:rsidRPr="009B06F0" w:rsidRDefault="001D6B9D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6B9D" w:rsidRPr="009B06F0" w:rsidRDefault="001D6B9D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6B9D" w:rsidRPr="009B06F0" w:rsidRDefault="001D6B9D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6B9D" w:rsidRPr="009B06F0" w:rsidRDefault="001D6B9D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6B9D" w:rsidRPr="009B06F0" w:rsidRDefault="001D6B9D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6B9D" w:rsidRPr="009B06F0" w:rsidRDefault="001D6B9D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6B9D" w:rsidRPr="009B06F0" w:rsidRDefault="001D6B9D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6B9D" w:rsidRPr="009B06F0" w:rsidRDefault="001D6B9D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6B9D" w:rsidRPr="009B06F0" w:rsidRDefault="001D6B9D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6B9D" w:rsidRPr="009B06F0" w:rsidRDefault="001D6B9D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6F0" w:rsidRPr="009B06F0" w:rsidTr="001D6B9D">
        <w:trPr>
          <w:gridBefore w:val="1"/>
          <w:wBefore w:w="36" w:type="dxa"/>
        </w:trPr>
        <w:tc>
          <w:tcPr>
            <w:tcW w:w="1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6000 - 8000</w:t>
            </w:r>
          </w:p>
        </w:tc>
        <w:tc>
          <w:tcPr>
            <w:tcW w:w="158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6F0" w:rsidRPr="009B06F0" w:rsidTr="001D6B9D">
        <w:trPr>
          <w:gridBefore w:val="1"/>
          <w:wBefore w:w="36" w:type="dxa"/>
        </w:trPr>
        <w:tc>
          <w:tcPr>
            <w:tcW w:w="1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2х8 + 3х6 + 1х4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Зх8 + 5х6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Зх8 + 6х6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6F0" w:rsidRPr="009B06F0" w:rsidTr="001D6B9D">
        <w:trPr>
          <w:gridBefore w:val="1"/>
          <w:wBefore w:w="36" w:type="dxa"/>
        </w:trPr>
        <w:tc>
          <w:tcPr>
            <w:tcW w:w="1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8000 - 10000</w:t>
            </w:r>
          </w:p>
        </w:tc>
        <w:tc>
          <w:tcPr>
            <w:tcW w:w="158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6F0" w:rsidRPr="009B06F0" w:rsidTr="001D6B9D">
        <w:trPr>
          <w:gridBefore w:val="1"/>
          <w:wBefore w:w="36" w:type="dxa"/>
        </w:trPr>
        <w:tc>
          <w:tcPr>
            <w:tcW w:w="1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Зх8 + 6х6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1x12 + 3x8 + 6x8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6F0" w:rsidRPr="009B06F0" w:rsidTr="001D6B9D">
        <w:trPr>
          <w:gridBefore w:val="1"/>
          <w:wBefore w:w="36" w:type="dxa"/>
        </w:trPr>
        <w:tc>
          <w:tcPr>
            <w:tcW w:w="1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10000 - 12000</w:t>
            </w:r>
          </w:p>
        </w:tc>
        <w:tc>
          <w:tcPr>
            <w:tcW w:w="158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6F0" w:rsidRPr="009B06F0" w:rsidTr="001D6B9D">
        <w:trPr>
          <w:gridBefore w:val="1"/>
          <w:wBefore w:w="36" w:type="dxa"/>
        </w:trPr>
        <w:tc>
          <w:tcPr>
            <w:tcW w:w="1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Зх8 + 8х6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1x12 + 4x8 + 7x6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6F0" w:rsidRPr="009B06F0" w:rsidTr="001D6B9D">
        <w:trPr>
          <w:gridBefore w:val="1"/>
          <w:wBefore w:w="36" w:type="dxa"/>
        </w:trPr>
        <w:tc>
          <w:tcPr>
            <w:tcW w:w="1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12000 - 14000</w:t>
            </w:r>
          </w:p>
        </w:tc>
        <w:tc>
          <w:tcPr>
            <w:tcW w:w="158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6F0" w:rsidRPr="009B06F0" w:rsidTr="001D6B9D">
        <w:trPr>
          <w:gridBefore w:val="1"/>
          <w:wBefore w:w="36" w:type="dxa"/>
        </w:trPr>
        <w:tc>
          <w:tcPr>
            <w:tcW w:w="1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1x12 + 5x8 + 7x6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6F0" w:rsidRPr="009B06F0" w:rsidTr="001D6B9D">
        <w:trPr>
          <w:gridBefore w:val="1"/>
          <w:wBefore w:w="36" w:type="dxa"/>
        </w:trPr>
        <w:tc>
          <w:tcPr>
            <w:tcW w:w="1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14000 - 16000</w:t>
            </w:r>
          </w:p>
        </w:tc>
        <w:tc>
          <w:tcPr>
            <w:tcW w:w="158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B06F0" w:rsidRPr="009B06F0" w:rsidTr="001D6B9D">
        <w:trPr>
          <w:gridBefore w:val="1"/>
          <w:wBefore w:w="36" w:type="dxa"/>
        </w:trPr>
        <w:tc>
          <w:tcPr>
            <w:tcW w:w="1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2x12 + 5x8 + 8x6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2x12 + 6x8 + 8x6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2x12 + 6x8 + 10x6</w:t>
            </w:r>
          </w:p>
        </w:tc>
      </w:tr>
      <w:tr w:rsidR="009B06F0" w:rsidRPr="009B06F0" w:rsidTr="001D6B9D">
        <w:trPr>
          <w:gridBefore w:val="1"/>
          <w:wBefore w:w="36" w:type="dxa"/>
        </w:trPr>
        <w:tc>
          <w:tcPr>
            <w:tcW w:w="1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16000 - 18000</w:t>
            </w:r>
          </w:p>
        </w:tc>
        <w:tc>
          <w:tcPr>
            <w:tcW w:w="158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B06F0" w:rsidRPr="009B06F0" w:rsidTr="001D6B9D">
        <w:trPr>
          <w:gridBefore w:val="1"/>
          <w:wBefore w:w="36" w:type="dxa"/>
        </w:trPr>
        <w:tc>
          <w:tcPr>
            <w:tcW w:w="1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2x12 + 6x8 + 9x6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2x12 + 6x8 + 10x6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4x12 + 6x8 + 10x6</w:t>
            </w:r>
          </w:p>
        </w:tc>
      </w:tr>
      <w:tr w:rsidR="009B06F0" w:rsidRPr="009B06F0" w:rsidTr="001D6B9D">
        <w:trPr>
          <w:gridBefore w:val="1"/>
          <w:wBefore w:w="36" w:type="dxa"/>
        </w:trPr>
        <w:tc>
          <w:tcPr>
            <w:tcW w:w="1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18000 - 20000</w:t>
            </w:r>
          </w:p>
        </w:tc>
        <w:tc>
          <w:tcPr>
            <w:tcW w:w="158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B06F0" w:rsidRPr="009B06F0" w:rsidTr="001D6B9D">
        <w:trPr>
          <w:gridBefore w:val="1"/>
          <w:wBefore w:w="36" w:type="dxa"/>
        </w:trPr>
        <w:tc>
          <w:tcPr>
            <w:tcW w:w="1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4x12 + 6x8 + 10x6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4x12 + 7x8 + 10x6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4x12 + 7x8 + 12x6</w:t>
            </w:r>
          </w:p>
        </w:tc>
      </w:tr>
      <w:tr w:rsidR="009B06F0" w:rsidRPr="009B06F0" w:rsidTr="001D6B9D">
        <w:trPr>
          <w:gridBefore w:val="1"/>
          <w:wBefore w:w="36" w:type="dxa"/>
        </w:trPr>
        <w:tc>
          <w:tcPr>
            <w:tcW w:w="1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20000 - 25000</w:t>
            </w:r>
          </w:p>
        </w:tc>
        <w:tc>
          <w:tcPr>
            <w:tcW w:w="158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B06F0" w:rsidRPr="009B06F0" w:rsidTr="001D6B9D">
        <w:trPr>
          <w:gridBefore w:val="1"/>
          <w:wBefore w:w="36" w:type="dxa"/>
        </w:trPr>
        <w:tc>
          <w:tcPr>
            <w:tcW w:w="1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4x12 + 7x8 + 10x6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4x12 + 7x8 + 12x6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4x12 + 7x8 + 14x6</w:t>
            </w:r>
          </w:p>
        </w:tc>
      </w:tr>
      <w:tr w:rsidR="009B06F0" w:rsidRPr="009B06F0" w:rsidTr="001D6B9D">
        <w:trPr>
          <w:gridBefore w:val="1"/>
          <w:wBefore w:w="36" w:type="dxa"/>
        </w:trPr>
        <w:tc>
          <w:tcPr>
            <w:tcW w:w="1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25000 - 30000</w:t>
            </w:r>
          </w:p>
        </w:tc>
        <w:tc>
          <w:tcPr>
            <w:tcW w:w="158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B06F0" w:rsidRPr="009B06F0" w:rsidTr="001D6B9D">
        <w:trPr>
          <w:gridBefore w:val="1"/>
          <w:wBefore w:w="36" w:type="dxa"/>
        </w:trPr>
        <w:tc>
          <w:tcPr>
            <w:tcW w:w="1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4x12 + 7x8 + 12x6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4x12 + 7x8 + 16x6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6x12 + 10x8 + 14x6</w:t>
            </w:r>
          </w:p>
        </w:tc>
      </w:tr>
      <w:tr w:rsidR="009B06F0" w:rsidRPr="009B06F0" w:rsidTr="001D6B9D">
        <w:trPr>
          <w:gridBefore w:val="1"/>
          <w:wBefore w:w="36" w:type="dxa"/>
        </w:trPr>
        <w:tc>
          <w:tcPr>
            <w:tcW w:w="1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30000 - 35000</w:t>
            </w:r>
          </w:p>
        </w:tc>
        <w:tc>
          <w:tcPr>
            <w:tcW w:w="158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B06F0" w:rsidRPr="009B06F0" w:rsidTr="001D6B9D">
        <w:trPr>
          <w:gridBefore w:val="1"/>
          <w:wBefore w:w="36" w:type="dxa"/>
        </w:trPr>
        <w:tc>
          <w:tcPr>
            <w:tcW w:w="1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6x12 + 10x8 + 14x6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6F0" w:rsidRPr="009B06F0" w:rsidRDefault="009B06F0" w:rsidP="009B0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6x12 + 10x8 + 19x6</w:t>
            </w:r>
          </w:p>
        </w:tc>
      </w:tr>
    </w:tbl>
    <w:p w:rsidR="001D6B9D" w:rsidRDefault="001D6B9D" w:rsidP="000837A5">
      <w:pPr>
        <w:pStyle w:val="a7"/>
        <w:spacing w:line="242" w:lineRule="auto"/>
        <w:ind w:left="360" w:right="130" w:firstLine="0"/>
        <w:outlineLvl w:val="0"/>
        <w:rPr>
          <w:i/>
          <w:sz w:val="20"/>
          <w:szCs w:val="20"/>
        </w:rPr>
      </w:pPr>
    </w:p>
    <w:p w:rsidR="001D6B9D" w:rsidRDefault="001D6B9D" w:rsidP="000837A5">
      <w:pPr>
        <w:pStyle w:val="a7"/>
        <w:spacing w:line="242" w:lineRule="auto"/>
        <w:ind w:left="360" w:right="130" w:firstLine="0"/>
        <w:outlineLvl w:val="0"/>
        <w:rPr>
          <w:i/>
          <w:sz w:val="20"/>
          <w:szCs w:val="20"/>
        </w:rPr>
      </w:pPr>
      <w:r w:rsidRPr="001D6B9D">
        <w:rPr>
          <w:i/>
          <w:sz w:val="20"/>
          <w:szCs w:val="20"/>
        </w:rPr>
        <w:t xml:space="preserve">Примечания: </w:t>
      </w:r>
    </w:p>
    <w:p w:rsidR="00D3222F" w:rsidRDefault="001D6B9D" w:rsidP="001D6B9D">
      <w:pPr>
        <w:pStyle w:val="a7"/>
        <w:spacing w:line="242" w:lineRule="auto"/>
        <w:ind w:left="360" w:right="130" w:firstLine="491"/>
        <w:outlineLvl w:val="0"/>
        <w:rPr>
          <w:i/>
          <w:sz w:val="20"/>
          <w:szCs w:val="20"/>
        </w:rPr>
      </w:pPr>
      <w:r w:rsidRPr="001D6B9D">
        <w:rPr>
          <w:i/>
          <w:sz w:val="20"/>
          <w:szCs w:val="20"/>
        </w:rPr>
        <w:t xml:space="preserve">1. </w:t>
      </w:r>
      <w:r w:rsidRPr="001D6B9D">
        <w:rPr>
          <w:sz w:val="20"/>
          <w:szCs w:val="20"/>
        </w:rPr>
        <w:t>В числителе – общее количество пожарных депо, в знаменателе – количество пожарных депо и количество пожарных автомобилей в каждом.</w:t>
      </w:r>
    </w:p>
    <w:p w:rsidR="001D6B9D" w:rsidRDefault="001D6B9D" w:rsidP="001D6B9D">
      <w:pPr>
        <w:pStyle w:val="a7"/>
        <w:spacing w:line="242" w:lineRule="auto"/>
        <w:ind w:left="360" w:right="130" w:firstLine="491"/>
        <w:outlineLvl w:val="0"/>
        <w:rPr>
          <w:sz w:val="20"/>
          <w:szCs w:val="20"/>
        </w:rPr>
      </w:pPr>
    </w:p>
    <w:p w:rsidR="001D6B9D" w:rsidRDefault="001D6B9D" w:rsidP="001D6B9D">
      <w:pPr>
        <w:pStyle w:val="a7"/>
        <w:spacing w:line="242" w:lineRule="auto"/>
        <w:ind w:left="360" w:right="130" w:firstLine="491"/>
        <w:outlineLvl w:val="0"/>
        <w:rPr>
          <w:sz w:val="20"/>
          <w:szCs w:val="20"/>
        </w:rPr>
      </w:pPr>
      <w:r w:rsidRPr="001D6B9D">
        <w:rPr>
          <w:i/>
          <w:sz w:val="20"/>
          <w:szCs w:val="20"/>
        </w:rPr>
        <w:t>Например: Площадь предполагаемой нормируемой территории – 2000 га, с численностью населения – 100 тыс. чел. Всего требуется пожарных депо и машин в них: Общее количество пожарных депо – 4 шт. (числитель) Количество пожарных автомобилей (в каждом депо) – в 2 пожарных депо по 8 машин, в 2 оставшихся по 6 машин (знаменатель).</w:t>
      </w:r>
      <w:r w:rsidRPr="001D6B9D">
        <w:rPr>
          <w:sz w:val="20"/>
          <w:szCs w:val="20"/>
        </w:rPr>
        <w:t xml:space="preserve"> </w:t>
      </w:r>
    </w:p>
    <w:p w:rsidR="001D6B9D" w:rsidRDefault="001D6B9D" w:rsidP="001D6B9D">
      <w:pPr>
        <w:pStyle w:val="a7"/>
        <w:spacing w:line="242" w:lineRule="auto"/>
        <w:ind w:left="360" w:right="130" w:firstLine="491"/>
        <w:outlineLvl w:val="0"/>
        <w:rPr>
          <w:sz w:val="20"/>
          <w:szCs w:val="20"/>
        </w:rPr>
      </w:pPr>
      <w:r w:rsidRPr="001D6B9D">
        <w:rPr>
          <w:sz w:val="20"/>
          <w:szCs w:val="20"/>
        </w:rPr>
        <w:t xml:space="preserve">2. При планировке территории поселений и городских округов минимальное количество пожарных депо должно уточняться с учётом расчётов, проведённых в соответствии с требованиями статьи 76 Федерального закона от 22 июля 2008 № 123-ФЗ «Технический регламент о требованиях пожарной безопасности», пункта 4.2. Свода правил СП 380.1325800.2018 «Здания пожарных депо. Правила проектирования», Сводом правил СП 11.13130.2009* «Места дислокации подразделений пожарной охраны. Порядок и методика определения». </w:t>
      </w:r>
    </w:p>
    <w:p w:rsidR="001D6B9D" w:rsidRDefault="001D6B9D" w:rsidP="001D6B9D">
      <w:pPr>
        <w:pStyle w:val="a7"/>
        <w:spacing w:line="242" w:lineRule="auto"/>
        <w:ind w:left="360" w:right="130" w:firstLine="491"/>
        <w:outlineLvl w:val="0"/>
        <w:rPr>
          <w:sz w:val="20"/>
          <w:szCs w:val="20"/>
        </w:rPr>
      </w:pPr>
      <w:r w:rsidRPr="001D6B9D">
        <w:rPr>
          <w:sz w:val="20"/>
          <w:szCs w:val="20"/>
        </w:rPr>
        <w:t xml:space="preserve">3. Размещение участков для пожарных депо, их площадь должны соответствовать требованиям статьи 77 Федерального закона от 22 июля 2008 года № 123-ФЗ «Технический регламент о требованиях пожарной безопасности», пункта 5.4. Свода правил СП 380.1325800.2018 «Здания пожарных депо. Правила проектирования». </w:t>
      </w:r>
    </w:p>
    <w:p w:rsidR="001D6B9D" w:rsidRDefault="001D6B9D" w:rsidP="001D6B9D">
      <w:pPr>
        <w:pStyle w:val="a7"/>
        <w:spacing w:line="242" w:lineRule="auto"/>
        <w:ind w:left="360" w:right="130" w:firstLine="491"/>
        <w:outlineLvl w:val="0"/>
        <w:rPr>
          <w:sz w:val="20"/>
          <w:szCs w:val="20"/>
        </w:rPr>
      </w:pPr>
      <w:r w:rsidRPr="001D6B9D">
        <w:rPr>
          <w:sz w:val="20"/>
          <w:szCs w:val="20"/>
        </w:rPr>
        <w:t xml:space="preserve">4. Оснащение пожарных депо основными и специальными пожарными автомобилями должно обеспечивать выполнение целей выезда пожарно-спасательных подразделений для тушения пожара (проведения аварийно-спасательных работ), планируется на этапе планирования территории поселений и городских округов в соответствии с требованиями пункта 4.2. Свода правил СП 380.1325800.2018 «Здания пожарных депо. Правила проектирования», Сводом правил СП 11.13130.2009* «Места дислокации подразделений пожарной охраны. Порядок и методика определения». </w:t>
      </w:r>
    </w:p>
    <w:p w:rsidR="00D3222F" w:rsidRDefault="001D6B9D" w:rsidP="001D6B9D">
      <w:pPr>
        <w:pStyle w:val="a7"/>
        <w:spacing w:line="242" w:lineRule="auto"/>
        <w:ind w:left="360" w:right="130" w:firstLine="491"/>
        <w:outlineLvl w:val="0"/>
        <w:rPr>
          <w:sz w:val="20"/>
          <w:szCs w:val="20"/>
        </w:rPr>
      </w:pPr>
      <w:r w:rsidRPr="001D6B9D">
        <w:rPr>
          <w:sz w:val="20"/>
          <w:szCs w:val="20"/>
        </w:rPr>
        <w:t>5. Меры, направленные на выполнение требований, указанных в примечаниях 2, 3 и 4, в соответствии со статьей 65 Федерального закона от 22 июля 2008 года № 123-ФЗ «Технический регламент о требованиях пожарной безопасности», должны входить в пояснительные записки к материалам по обоснованию проектов планировки территорий поселений и городских округов.».</w:t>
      </w:r>
    </w:p>
    <w:p w:rsidR="00D3222F" w:rsidRDefault="00D3222F" w:rsidP="001D6B9D">
      <w:pPr>
        <w:spacing w:line="242" w:lineRule="auto"/>
        <w:ind w:right="130"/>
        <w:outlineLvl w:val="0"/>
        <w:rPr>
          <w:sz w:val="20"/>
          <w:szCs w:val="20"/>
        </w:rPr>
      </w:pPr>
    </w:p>
    <w:p w:rsidR="001D6B9D" w:rsidRPr="001D6B9D" w:rsidRDefault="001D6B9D" w:rsidP="001D6B9D">
      <w:pPr>
        <w:spacing w:line="242" w:lineRule="auto"/>
        <w:ind w:right="130"/>
        <w:outlineLvl w:val="0"/>
        <w:rPr>
          <w:b/>
          <w:sz w:val="26"/>
          <w:szCs w:val="26"/>
        </w:rPr>
      </w:pPr>
    </w:p>
    <w:p w:rsidR="001D6B9D" w:rsidRDefault="001D6B9D" w:rsidP="00FF60FD">
      <w:pPr>
        <w:pStyle w:val="a7"/>
        <w:spacing w:line="242" w:lineRule="auto"/>
        <w:ind w:left="360" w:right="130" w:firstLine="0"/>
        <w:jc w:val="center"/>
        <w:outlineLvl w:val="0"/>
        <w:rPr>
          <w:b/>
          <w:sz w:val="26"/>
          <w:szCs w:val="26"/>
          <w:highlight w:val="yellow"/>
        </w:rPr>
        <w:sectPr w:rsidR="001D6B9D" w:rsidSect="007A0F41">
          <w:pgSz w:w="16850" w:h="11920" w:orient="landscape"/>
          <w:pgMar w:top="1280" w:right="1040" w:bottom="620" w:left="520" w:header="0" w:footer="333" w:gutter="0"/>
          <w:cols w:space="720"/>
          <w:docGrid w:linePitch="299"/>
        </w:sectPr>
      </w:pPr>
    </w:p>
    <w:p w:rsidR="00267EB3" w:rsidRPr="00FF60FD" w:rsidRDefault="00267EB3" w:rsidP="00267EB3">
      <w:pPr>
        <w:pStyle w:val="a7"/>
        <w:spacing w:line="242" w:lineRule="auto"/>
        <w:ind w:left="360" w:right="130" w:firstLine="0"/>
        <w:jc w:val="center"/>
        <w:outlineLvl w:val="0"/>
        <w:rPr>
          <w:b/>
          <w:sz w:val="26"/>
          <w:szCs w:val="26"/>
        </w:rPr>
      </w:pPr>
      <w:r>
        <w:lastRenderedPageBreak/>
        <w:tab/>
      </w:r>
      <w:r w:rsidRPr="001D6B9D">
        <w:rPr>
          <w:b/>
          <w:sz w:val="26"/>
          <w:szCs w:val="26"/>
        </w:rPr>
        <w:t>Таблица 6. Требования Градостроительного кодекса Российской Федерации в отношении объектов местного значения в области предупреждения чрезвычайных ситуаций местного характера и ликвидации их последствий, учитываемые при разработке документов территориального планирования</w:t>
      </w:r>
    </w:p>
    <w:tbl>
      <w:tblPr>
        <w:tblpPr w:leftFromText="180" w:rightFromText="180" w:vertAnchor="text" w:tblpX="-390" w:tblpY="207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88"/>
      </w:tblGrid>
      <w:tr w:rsidR="00267EB3" w:rsidTr="00267EB3">
        <w:trPr>
          <w:trHeight w:val="1358"/>
        </w:trPr>
        <w:tc>
          <w:tcPr>
            <w:tcW w:w="15588" w:type="dxa"/>
          </w:tcPr>
          <w:p w:rsidR="00267EB3" w:rsidRDefault="00267EB3" w:rsidP="00FD6B0C">
            <w:pPr>
              <w:pStyle w:val="a7"/>
              <w:spacing w:line="242" w:lineRule="auto"/>
              <w:ind w:left="360" w:right="130" w:firstLine="0"/>
              <w:outlineLvl w:val="0"/>
            </w:pPr>
          </w:p>
          <w:p w:rsidR="00267EB3" w:rsidRDefault="00267EB3" w:rsidP="00FD6B0C">
            <w:pPr>
              <w:pStyle w:val="a7"/>
              <w:spacing w:line="242" w:lineRule="auto"/>
              <w:ind w:left="360" w:right="130" w:firstLine="0"/>
              <w:jc w:val="center"/>
              <w:outlineLvl w:val="0"/>
            </w:pPr>
            <w:r w:rsidRPr="00393579">
              <w:rPr>
                <w:b/>
              </w:rPr>
              <w:t>Требования Градостроительного кодекса Российской Федерации в отношении объектов местного значения в области предупреждения чрезвычайных ситуаций местного характера и ликвидации их последствий, учитываемые при разработке документов территориального планирования ГП (городского округа; поселения) в положениях о территориальном планировани</w:t>
            </w:r>
            <w:r w:rsidR="00D166A6">
              <w:rPr>
                <w:b/>
              </w:rPr>
              <w:t>и</w:t>
            </w:r>
          </w:p>
          <w:p w:rsidR="00267EB3" w:rsidRDefault="00267EB3" w:rsidP="00FD6B0C">
            <w:pPr>
              <w:pStyle w:val="a7"/>
              <w:spacing w:line="242" w:lineRule="auto"/>
              <w:ind w:left="0" w:right="130" w:firstLine="0"/>
              <w:outlineLvl w:val="0"/>
            </w:pPr>
          </w:p>
        </w:tc>
      </w:tr>
      <w:tr w:rsidR="00267EB3" w:rsidTr="00267EB3">
        <w:trPr>
          <w:trHeight w:val="468"/>
        </w:trPr>
        <w:tc>
          <w:tcPr>
            <w:tcW w:w="15588" w:type="dxa"/>
          </w:tcPr>
          <w:p w:rsidR="00267EB3" w:rsidRPr="00393579" w:rsidRDefault="00267EB3" w:rsidP="00FD6B0C">
            <w:pPr>
              <w:pStyle w:val="a7"/>
              <w:spacing w:line="242" w:lineRule="auto"/>
              <w:ind w:left="360" w:right="130" w:firstLine="0"/>
              <w:jc w:val="center"/>
              <w:outlineLvl w:val="0"/>
              <w:rPr>
                <w:b/>
              </w:rPr>
            </w:pPr>
            <w:r w:rsidRPr="00393579">
              <w:rPr>
                <w:b/>
              </w:rPr>
              <w:t>ГП (городского округа; поселения)</w:t>
            </w:r>
          </w:p>
        </w:tc>
      </w:tr>
      <w:tr w:rsidR="00267EB3" w:rsidTr="00267EB3">
        <w:trPr>
          <w:trHeight w:val="468"/>
        </w:trPr>
        <w:tc>
          <w:tcPr>
            <w:tcW w:w="15588" w:type="dxa"/>
          </w:tcPr>
          <w:p w:rsidR="00267EB3" w:rsidRPr="00393579" w:rsidRDefault="00267EB3" w:rsidP="00FD6B0C">
            <w:pPr>
              <w:pStyle w:val="a7"/>
              <w:ind w:left="360" w:right="130"/>
              <w:jc w:val="center"/>
              <w:outlineLvl w:val="0"/>
            </w:pPr>
            <w:r w:rsidRPr="00393579">
              <w:t>в положениях о территориальном планировани ГП</w:t>
            </w:r>
          </w:p>
          <w:p w:rsidR="00267EB3" w:rsidRPr="00393579" w:rsidRDefault="00267EB3" w:rsidP="00FD6B0C">
            <w:pPr>
              <w:pStyle w:val="a7"/>
              <w:ind w:left="360" w:right="130"/>
              <w:jc w:val="center"/>
              <w:outlineLvl w:val="0"/>
            </w:pPr>
            <w:r w:rsidRPr="00393579">
              <w:t>указываются сведения:</w:t>
            </w:r>
          </w:p>
          <w:p w:rsidR="00804BAA" w:rsidRDefault="00267EB3" w:rsidP="00804BAA">
            <w:pPr>
              <w:pStyle w:val="a7"/>
              <w:ind w:left="360" w:right="130"/>
              <w:jc w:val="left"/>
              <w:outlineLvl w:val="0"/>
            </w:pPr>
            <w:r w:rsidRPr="00393579">
              <w:t>- о видах, назначении и наименованиях планируемых для размещения объектов местного значения поселения,</w:t>
            </w:r>
            <w:r>
              <w:t xml:space="preserve"> </w:t>
            </w:r>
            <w:r w:rsidRPr="00393579">
              <w:t xml:space="preserve">городского округа (в иных областях в </w:t>
            </w:r>
            <w:r w:rsidRPr="00804BAA">
              <w:t>связи с решением вопросов местного значения поселения, городского округа, - в случаях если имеются полномочия в сфере пожарной охраны), их основные характеристики, их местоположение (для объектов местного значения, не являющихся линейными объектами, указываются</w:t>
            </w:r>
            <w:r w:rsidR="00FD6B0C" w:rsidRPr="00804BAA">
              <w:t xml:space="preserve"> </w:t>
            </w:r>
            <w:r w:rsidRPr="00804BAA">
              <w:t>функциональные зоны), а также характеристики зон с особыми</w:t>
            </w:r>
            <w:r w:rsidR="00FD6B0C" w:rsidRPr="00804BAA">
              <w:t xml:space="preserve"> </w:t>
            </w:r>
            <w:r w:rsidRPr="00804BAA">
              <w:t>условиями использования территорий в случае, если установление таких зон</w:t>
            </w:r>
            <w:r w:rsidR="006F71BF" w:rsidRPr="00804BAA">
              <w:t xml:space="preserve"> </w:t>
            </w:r>
            <w:r w:rsidRPr="00804BAA">
              <w:t>требуется в связи с размещением данных</w:t>
            </w:r>
            <w:r w:rsidR="00804BAA">
              <w:t xml:space="preserve"> </w:t>
            </w:r>
            <w:r w:rsidR="00804BAA" w:rsidRPr="00804BAA">
              <w:t>о</w:t>
            </w:r>
            <w:r w:rsidR="00FD6B0C" w:rsidRPr="00804BAA">
              <w:t>бъектов</w:t>
            </w:r>
          </w:p>
          <w:p w:rsidR="00267EB3" w:rsidRPr="00E006CA" w:rsidRDefault="00267EB3" w:rsidP="00804BAA">
            <w:pPr>
              <w:pStyle w:val="a7"/>
              <w:ind w:left="360" w:right="130"/>
              <w:jc w:val="left"/>
              <w:outlineLvl w:val="0"/>
            </w:pPr>
            <w:r w:rsidRPr="00E006CA">
              <w:t>- сведения о планируемых для размещения в границах функциональных зон</w:t>
            </w:r>
            <w:r w:rsidR="00FD6B0C" w:rsidRPr="00E006CA">
              <w:t xml:space="preserve"> объектах федерального значения </w:t>
            </w:r>
            <w:r w:rsidRPr="00E006CA">
              <w:t>объектах регионального значения (предусмотренных СТП Республики Дагестан объектах пожарной охраны),</w:t>
            </w:r>
            <w:r w:rsidR="00FD6B0C" w:rsidRPr="00E006CA">
              <w:t xml:space="preserve"> </w:t>
            </w:r>
            <w:r w:rsidRPr="00E006CA">
              <w:t>объектах местного значения, за исключением линейных объектов и параметрах функциональных зон, в которых</w:t>
            </w:r>
            <w:r w:rsidR="00FD6B0C" w:rsidRPr="00E006CA">
              <w:t xml:space="preserve"> </w:t>
            </w:r>
            <w:r w:rsidRPr="00E006CA">
              <w:t>планируется размещение указанных объектов. На картах утверждаемой части:</w:t>
            </w:r>
          </w:p>
          <w:p w:rsidR="00267EB3" w:rsidRPr="00E006CA" w:rsidRDefault="00267EB3" w:rsidP="00FD6B0C">
            <w:pPr>
              <w:pStyle w:val="a7"/>
              <w:ind w:left="360" w:right="130"/>
              <w:outlineLvl w:val="0"/>
            </w:pPr>
            <w:r w:rsidRPr="00E006CA">
              <w:t>- планируемые для размещения объектов местного значения поселения, городского округа (в иных областях в связи с</w:t>
            </w:r>
          </w:p>
          <w:p w:rsidR="00267EB3" w:rsidRPr="00393579" w:rsidRDefault="00267EB3" w:rsidP="00FD6B0C">
            <w:pPr>
              <w:ind w:right="130"/>
              <w:outlineLvl w:val="0"/>
            </w:pPr>
            <w:r w:rsidRPr="00E006CA">
              <w:t>решением вопросов местного</w:t>
            </w:r>
            <w:r w:rsidRPr="00393579">
              <w:t xml:space="preserve"> значения поселения, городского округа, - в случаях если имеются полномочия в сфере</w:t>
            </w:r>
            <w:r w:rsidR="00FD6B0C">
              <w:t xml:space="preserve"> </w:t>
            </w:r>
            <w:r w:rsidRPr="00393579">
              <w:t>пожарной охраны);</w:t>
            </w:r>
          </w:p>
          <w:p w:rsidR="00267EB3" w:rsidRPr="00393579" w:rsidRDefault="00267EB3" w:rsidP="00FD6B0C">
            <w:pPr>
              <w:pStyle w:val="a7"/>
              <w:ind w:left="360" w:right="130"/>
              <w:outlineLvl w:val="0"/>
            </w:pPr>
            <w:r w:rsidRPr="00393579">
              <w:t>- границы и описание функциональных зон с указанием планируемых для размещения в них объектов федерального</w:t>
            </w:r>
          </w:p>
          <w:p w:rsidR="00267EB3" w:rsidRPr="00393579" w:rsidRDefault="00267EB3" w:rsidP="00FD6B0C">
            <w:pPr>
              <w:ind w:right="130"/>
              <w:outlineLvl w:val="0"/>
            </w:pPr>
            <w:r w:rsidRPr="00393579">
              <w:t>значения, объектов регионального значения, объектов местного значения (предусмотренных на картах утверждаемой</w:t>
            </w:r>
            <w:r w:rsidR="00FD6B0C">
              <w:t xml:space="preserve"> </w:t>
            </w:r>
            <w:r w:rsidRPr="00393579">
              <w:t>части:</w:t>
            </w:r>
          </w:p>
          <w:p w:rsidR="00267EB3" w:rsidRPr="00393579" w:rsidRDefault="00267EB3" w:rsidP="00FD6B0C">
            <w:pPr>
              <w:pStyle w:val="a7"/>
              <w:ind w:left="360" w:right="130"/>
              <w:outlineLvl w:val="0"/>
            </w:pPr>
            <w:r w:rsidRPr="00393579">
              <w:t>- планируемые для размещения объектов местного значения поселения, городского округа (в иных областях в связи с</w:t>
            </w:r>
            <w:r w:rsidR="00FD6B0C">
              <w:t xml:space="preserve"> </w:t>
            </w:r>
            <w:r w:rsidRPr="00393579">
              <w:t>решением вопросов местного</w:t>
            </w:r>
            <w:r w:rsidR="00FD6B0C">
              <w:t xml:space="preserve"> </w:t>
            </w:r>
            <w:r w:rsidRPr="00393579">
              <w:t>значения поселения, городского округа, - в случаях если имеются полномочия в сфере пожарной охраны);</w:t>
            </w:r>
          </w:p>
          <w:p w:rsidR="00267EB3" w:rsidRPr="00393579" w:rsidRDefault="00267EB3" w:rsidP="00FD6B0C">
            <w:pPr>
              <w:pStyle w:val="a7"/>
              <w:ind w:left="360" w:right="130"/>
              <w:outlineLvl w:val="0"/>
            </w:pPr>
            <w:r w:rsidRPr="00393579">
              <w:t>- границы и описание функциональных зон с указанием планируемых для размещения в них объектов федерального</w:t>
            </w:r>
            <w:r w:rsidR="00FD6B0C">
              <w:t xml:space="preserve"> </w:t>
            </w:r>
            <w:r w:rsidRPr="00393579">
              <w:t>значения, объектов регионального значения, объектов местного значения (предусмотренных СТП Республики</w:t>
            </w:r>
            <w:r w:rsidR="00FD6B0C">
              <w:t xml:space="preserve"> </w:t>
            </w:r>
            <w:r w:rsidRPr="00393579">
              <w:t>Дагестан объектах пожарной охраны)</w:t>
            </w:r>
            <w:r w:rsidR="00FD6B0C">
              <w:t xml:space="preserve"> </w:t>
            </w:r>
            <w:r w:rsidRPr="00393579">
              <w:t>в текстовой части материалов по обоснованию:</w:t>
            </w:r>
          </w:p>
          <w:p w:rsidR="00267EB3" w:rsidRPr="00393579" w:rsidRDefault="00267EB3" w:rsidP="00FD6B0C">
            <w:pPr>
              <w:pStyle w:val="a7"/>
              <w:ind w:left="360" w:right="130"/>
              <w:outlineLvl w:val="0"/>
            </w:pPr>
            <w:r w:rsidRPr="00393579">
              <w:t>- обоснование выбранного варианта размещения объектов местного значения поселения, городского округа (в иных</w:t>
            </w:r>
            <w:r w:rsidR="00FD6B0C">
              <w:t xml:space="preserve"> </w:t>
            </w:r>
            <w:r w:rsidRPr="00393579">
              <w:t>областях в связи с решением вопросов местного значения поселения, городского округа, в случаях если имеются</w:t>
            </w:r>
            <w:r w:rsidR="00FD6B0C">
              <w:t xml:space="preserve"> </w:t>
            </w:r>
            <w:r w:rsidRPr="00393579">
              <w:t>полномочия в сфере пожарной охраны) на основе анализа использования территорий поселения, городского округа,</w:t>
            </w:r>
            <w:r w:rsidR="00FD6B0C">
              <w:t xml:space="preserve"> </w:t>
            </w:r>
            <w:r w:rsidRPr="00393579">
              <w:t>возможных направлений развития этих территорий и прогнозируемых ограничений их использования;</w:t>
            </w:r>
          </w:p>
          <w:p w:rsidR="00FD6B0C" w:rsidRDefault="00267EB3" w:rsidP="00FD6B0C">
            <w:pPr>
              <w:pStyle w:val="a7"/>
              <w:ind w:left="360" w:right="130"/>
              <w:outlineLvl w:val="0"/>
            </w:pPr>
            <w:r w:rsidRPr="00393579">
              <w:t>- оценка возможного влияния планируемых для размещения объектов</w:t>
            </w:r>
            <w:r w:rsidR="00FD6B0C">
              <w:t xml:space="preserve"> </w:t>
            </w:r>
            <w:r w:rsidRPr="00393579">
              <w:t>местного значения поселения, городского округа (в иных областях в связи</w:t>
            </w:r>
            <w:r w:rsidR="00FD6B0C">
              <w:t xml:space="preserve"> </w:t>
            </w:r>
            <w:r w:rsidRPr="00393579">
              <w:t>с решением вопросов местного значения</w:t>
            </w:r>
            <w:r w:rsidR="00FD6B0C">
              <w:t xml:space="preserve"> </w:t>
            </w:r>
            <w:r w:rsidRPr="00393579">
              <w:t>поселения, городского округа, в случаях если имеются полномочия в сфере пожарной охраны) на комплексное</w:t>
            </w:r>
            <w:r w:rsidR="00FD6B0C">
              <w:t xml:space="preserve"> </w:t>
            </w:r>
            <w:r w:rsidRPr="00393579">
              <w:t>развитие этих территорий;</w:t>
            </w:r>
            <w:r w:rsidR="00FD6B0C">
              <w:t xml:space="preserve"> </w:t>
            </w:r>
          </w:p>
          <w:p w:rsidR="00FD6B0C" w:rsidRDefault="00267EB3" w:rsidP="00FD6B0C">
            <w:pPr>
              <w:pStyle w:val="a7"/>
              <w:ind w:left="360" w:right="130"/>
              <w:outlineLvl w:val="0"/>
            </w:pPr>
            <w:r w:rsidRPr="00393579">
              <w:t>утвержденные документом территориального планирования муниципального района сведения о видах, назначении и</w:t>
            </w:r>
            <w:r w:rsidR="00FD6B0C">
              <w:t xml:space="preserve"> </w:t>
            </w:r>
            <w:r w:rsidRPr="00393579">
              <w:t xml:space="preserve">наименованиях, планируемых </w:t>
            </w:r>
            <w:r w:rsidRPr="00393579">
              <w:lastRenderedPageBreak/>
              <w:t>для размещения на территории поселения, входящего в состав муниципального района,</w:t>
            </w:r>
            <w:r w:rsidR="00FD6B0C">
              <w:t xml:space="preserve"> </w:t>
            </w:r>
            <w:r w:rsidRPr="00393579">
              <w:t>объектов местного значения муниципального района, их основные характеристики, местоположение, характеристики</w:t>
            </w:r>
            <w:r w:rsidR="00FD6B0C">
              <w:t xml:space="preserve"> </w:t>
            </w:r>
            <w:r w:rsidRPr="00393579">
              <w:t>зон с особыми</w:t>
            </w:r>
            <w:r w:rsidR="00FD6B0C">
              <w:t xml:space="preserve"> </w:t>
            </w:r>
            <w:r w:rsidRPr="00393579">
              <w:t>условиями использования территорий</w:t>
            </w:r>
            <w:r w:rsidR="00FD6B0C">
              <w:t xml:space="preserve"> </w:t>
            </w:r>
            <w:r w:rsidRPr="00393579">
              <w:t>в случае, если установление таких зон</w:t>
            </w:r>
          </w:p>
          <w:p w:rsidR="00267EB3" w:rsidRPr="00FD6B0C" w:rsidRDefault="00267EB3" w:rsidP="00FD6B0C">
            <w:pPr>
              <w:pStyle w:val="a7"/>
              <w:ind w:left="360" w:right="130"/>
              <w:outlineLvl w:val="0"/>
            </w:pPr>
            <w:r w:rsidRPr="00393579">
              <w:t>- требуется в связи с размещением данных объектов.</w:t>
            </w:r>
          </w:p>
        </w:tc>
      </w:tr>
    </w:tbl>
    <w:p w:rsidR="00267EB3" w:rsidRDefault="00267EB3" w:rsidP="00267EB3">
      <w:pPr>
        <w:pStyle w:val="a7"/>
        <w:spacing w:line="242" w:lineRule="auto"/>
        <w:ind w:left="360" w:right="130" w:firstLine="0"/>
        <w:outlineLvl w:val="0"/>
      </w:pPr>
    </w:p>
    <w:p w:rsidR="00267EB3" w:rsidRDefault="00267EB3" w:rsidP="00267EB3">
      <w:pPr>
        <w:pStyle w:val="a7"/>
        <w:spacing w:line="242" w:lineRule="auto"/>
        <w:ind w:left="360" w:right="130" w:firstLine="0"/>
        <w:outlineLvl w:val="0"/>
      </w:pPr>
      <w:r>
        <w:t xml:space="preserve"> </w:t>
      </w:r>
    </w:p>
    <w:p w:rsidR="00267EB3" w:rsidRDefault="00267EB3" w:rsidP="00267EB3">
      <w:pPr>
        <w:pStyle w:val="a7"/>
        <w:spacing w:line="242" w:lineRule="auto"/>
        <w:ind w:left="360" w:right="130" w:firstLine="0"/>
        <w:outlineLvl w:val="0"/>
      </w:pPr>
    </w:p>
    <w:p w:rsidR="00267EB3" w:rsidRDefault="00267EB3" w:rsidP="00267EB3">
      <w:pPr>
        <w:pStyle w:val="a7"/>
        <w:spacing w:line="242" w:lineRule="auto"/>
        <w:ind w:left="360" w:right="130" w:firstLine="0"/>
        <w:outlineLvl w:val="0"/>
      </w:pPr>
    </w:p>
    <w:p w:rsidR="00267EB3" w:rsidRDefault="00267EB3" w:rsidP="00267EB3">
      <w:pPr>
        <w:pStyle w:val="a7"/>
        <w:spacing w:line="242" w:lineRule="auto"/>
        <w:ind w:left="360" w:right="130" w:firstLine="0"/>
        <w:outlineLvl w:val="0"/>
      </w:pPr>
    </w:p>
    <w:p w:rsidR="00267EB3" w:rsidRDefault="00267EB3" w:rsidP="00267EB3">
      <w:pPr>
        <w:pStyle w:val="a7"/>
        <w:spacing w:line="242" w:lineRule="auto"/>
        <w:ind w:left="360" w:right="130" w:firstLine="0"/>
        <w:outlineLvl w:val="0"/>
      </w:pPr>
    </w:p>
    <w:p w:rsidR="00267EB3" w:rsidRPr="00FD6B0C" w:rsidRDefault="00267EB3" w:rsidP="00FD6B0C">
      <w:pPr>
        <w:tabs>
          <w:tab w:val="left" w:pos="2098"/>
        </w:tabs>
        <w:spacing w:after="0"/>
        <w:ind w:firstLine="851"/>
        <w:jc w:val="both"/>
        <w:sectPr w:rsidR="00267EB3" w:rsidRPr="00FD6B0C" w:rsidSect="00267EB3">
          <w:pgSz w:w="16850" w:h="11920" w:orient="landscape"/>
          <w:pgMar w:top="620" w:right="520" w:bottom="1280" w:left="1040" w:header="0" w:footer="333" w:gutter="0"/>
          <w:cols w:space="720"/>
          <w:docGrid w:linePitch="299"/>
        </w:sectPr>
      </w:pPr>
    </w:p>
    <w:p w:rsidR="00FD6B0C" w:rsidRPr="00FD6B0C" w:rsidRDefault="00FD6B0C" w:rsidP="00FD6B0C">
      <w:pPr>
        <w:spacing w:after="0" w:line="240" w:lineRule="auto"/>
        <w:ind w:firstLine="851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Общие требования пожарной безопасности к поселениям и городским</w:t>
      </w:r>
    </w:p>
    <w:p w:rsidR="00FD6B0C" w:rsidRPr="00FD6B0C" w:rsidRDefault="00FD6B0C" w:rsidP="00FD6B0C">
      <w:pPr>
        <w:spacing w:after="0" w:line="240" w:lineRule="auto"/>
        <w:ind w:firstLine="851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округам по размещению подразделений пожарной охраны установлены главой</w:t>
      </w:r>
    </w:p>
    <w:p w:rsidR="00FD6B0C" w:rsidRPr="00FD6B0C" w:rsidRDefault="00FD6B0C" w:rsidP="00FD6B0C">
      <w:pPr>
        <w:spacing w:after="0" w:line="240" w:lineRule="auto"/>
        <w:ind w:firstLine="851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 Федерального закона от 22 июля 2008 года № 123-ФЗ «Технический регламент о требованиях пожарной безопасности» (далее – Технический регламент).</w:t>
      </w:r>
    </w:p>
    <w:p w:rsidR="00FD6B0C" w:rsidRPr="00FD6B0C" w:rsidRDefault="00FD6B0C" w:rsidP="00FD6B0C">
      <w:pPr>
        <w:spacing w:after="0" w:line="240" w:lineRule="auto"/>
        <w:ind w:firstLine="851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статье 76 «Требования пожарной безопасности по размещению подразделений пожарной охраны в поселениях и городских округах» Технический регламент о требованиях пожарной безопасности:</w:t>
      </w:r>
    </w:p>
    <w:p w:rsidR="00FD6B0C" w:rsidRPr="00FD6B0C" w:rsidRDefault="00FD6B0C" w:rsidP="00FD6B0C">
      <w:pPr>
        <w:spacing w:after="0" w:line="240" w:lineRule="auto"/>
        <w:ind w:firstLine="851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Дислокация подразделений пожарной охраны на территориях поселений и городских округов определяется исходя из условия, что время прибытия первого подразделения к месту вызова в городских поселениях и городских округах не должно превышать 10 минут, а в сельских поселениях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минут.</w:t>
      </w:r>
    </w:p>
    <w:p w:rsidR="00FD6B0C" w:rsidRPr="00FD6B0C" w:rsidRDefault="00FD6B0C" w:rsidP="00FD6B0C">
      <w:pPr>
        <w:spacing w:after="0" w:line="240" w:lineRule="auto"/>
        <w:ind w:firstLine="851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Подразделения пожарной охраны населенных пунктов должны размещаться в зданиях пожарных депо.</w:t>
      </w:r>
    </w:p>
    <w:p w:rsidR="00FD6B0C" w:rsidRPr="00FD6B0C" w:rsidRDefault="00FD6B0C" w:rsidP="00FD6B0C">
      <w:pPr>
        <w:spacing w:after="0" w:line="240" w:lineRule="auto"/>
        <w:ind w:firstLine="851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Порядок и методика определения мест дислокации подразделений</w:t>
      </w:r>
    </w:p>
    <w:p w:rsidR="00FD6B0C" w:rsidRPr="00FD6B0C" w:rsidRDefault="00FD6B0C" w:rsidP="00FD6B0C">
      <w:pPr>
        <w:spacing w:after="0" w:line="240" w:lineRule="auto"/>
        <w:ind w:firstLine="851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пожарной охраны на территориях поселений и городских округов устанавливаются нормативными документами по пожарной безопасности.</w:t>
      </w:r>
    </w:p>
    <w:p w:rsidR="00FD6B0C" w:rsidRPr="00FD6B0C" w:rsidRDefault="00FD6B0C" w:rsidP="00FD6B0C">
      <w:pPr>
        <w:spacing w:after="0" w:line="240" w:lineRule="auto"/>
        <w:ind w:firstLine="851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и методика определения мест дислокации подразделений пожарной охраны на территориях поселений и городских округов в соответствии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частью 3 статьи 76 Технический регламент о требованиях пожарной безопасности установлены Сводом правил СП 11.13130.2009* «Места дислокации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подразделений пожарной охраны.</w:t>
      </w:r>
    </w:p>
    <w:p w:rsidR="00FD6B0C" w:rsidRPr="00FD6B0C" w:rsidRDefault="00FD6B0C" w:rsidP="00FD6B0C">
      <w:pPr>
        <w:spacing w:after="0" w:line="240" w:lineRule="auto"/>
        <w:ind w:firstLine="851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и методика определения» (далее - СП 11.13130.2009*) (их применение для обеспечения выполнения требований по размещению подразделений пожарной охраны установлено приказом Федерального агентства 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техническому регулированию и метрологии от 14 июня 2020 г. № 1190 «Об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22 июля 2008 года № 123-ФЗ «Технический регламент о требованиях пожарной безопасности»).</w:t>
      </w:r>
    </w:p>
    <w:p w:rsidR="00FD6B0C" w:rsidRPr="00FD6B0C" w:rsidRDefault="00FD6B0C" w:rsidP="00FD6B0C">
      <w:pPr>
        <w:spacing w:after="0" w:line="240" w:lineRule="auto"/>
        <w:ind w:firstLine="851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СП 11.13130.2009* введено понятие цели выезда подразделения пожарной охраны на пожар:</w:t>
      </w:r>
    </w:p>
    <w:p w:rsidR="00FD6B0C" w:rsidRPr="00FD6B0C" w:rsidRDefault="00FD6B0C" w:rsidP="00FD6B0C">
      <w:pPr>
        <w:spacing w:after="0" w:line="240" w:lineRule="auto"/>
        <w:ind w:firstLine="851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выезда подразделения пожарной охраны на пожар: Условие тушения пожара, при выполнении которого обеспечивается предотвращение соответствующего нежелательного события на пожаре.</w:t>
      </w:r>
    </w:p>
    <w:p w:rsidR="00FD6B0C" w:rsidRPr="00FD6B0C" w:rsidRDefault="00FD6B0C" w:rsidP="00FD6B0C">
      <w:pPr>
        <w:spacing w:after="0" w:line="240" w:lineRule="auto"/>
        <w:ind w:firstLine="851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каждого объекта предполагаемого пожара рассчитывается максимально допустимое расстояние от него до ближайшего пожарного депо в зависимости от цели выезда дежурного караула на пожар и выбранной схемы</w:t>
      </w:r>
    </w:p>
    <w:p w:rsidR="00FD6B0C" w:rsidRPr="00FD6B0C" w:rsidRDefault="00FD6B0C" w:rsidP="00FD6B0C">
      <w:pPr>
        <w:spacing w:after="0" w:line="240" w:lineRule="auto"/>
        <w:ind w:firstLine="851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 развития.</w:t>
      </w:r>
    </w:p>
    <w:p w:rsidR="00FD6B0C" w:rsidRPr="00FD6B0C" w:rsidRDefault="00FD6B0C" w:rsidP="00FD6B0C">
      <w:pPr>
        <w:spacing w:after="0" w:line="240" w:lineRule="auto"/>
        <w:ind w:firstLine="851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Максимально допустимое расстояние от объекта предполагаемого пожара до ближайшего пожарного депо определяется для одной или одновременно нескольких из нижеприведенных целей выезда подразделений пожарной охраны на пожар:</w:t>
      </w:r>
    </w:p>
    <w:p w:rsidR="00FD6B0C" w:rsidRPr="00FD6B0C" w:rsidRDefault="00FD6B0C" w:rsidP="00FD6B0C">
      <w:pPr>
        <w:spacing w:after="0" w:line="240" w:lineRule="auto"/>
        <w:ind w:firstLine="851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цель № 1: ликвидация пожара прежде, чем его площадь превысит площадь, которую может потушить один дежурный караул. Эта цель должна достигаться всегда и как самостоятельная (и единственная), обычно реализуется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тушении пожара на открытом пространстве, когда время его ликвидации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ограничено, а также в зданиях (сооружениях) большой площади, с высокими пределами огнестойкости строительных конструкций и при отсутствии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людей, которых необходимо эвакуировать силами дежурного караула (производственные и складские помещения большого объема);</w:t>
      </w:r>
    </w:p>
    <w:p w:rsidR="00FD6B0C" w:rsidRPr="00FD6B0C" w:rsidRDefault="00FD6B0C" w:rsidP="00FD6B0C">
      <w:pPr>
        <w:spacing w:after="0" w:line="240" w:lineRule="auto"/>
        <w:ind w:firstLine="851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цель № 2: ликвидация пожара прежде, чем наступит предел огнестойкости строительных конструкций в помещении пожара;</w:t>
      </w:r>
    </w:p>
    <w:p w:rsidR="00FD6B0C" w:rsidRPr="00FD6B0C" w:rsidRDefault="00FD6B0C" w:rsidP="00FD6B0C">
      <w:pPr>
        <w:spacing w:after="0" w:line="240" w:lineRule="auto"/>
        <w:ind w:firstLine="851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цель № 3: ликвидация пожара прежде, чем опасные факторы пожара</w:t>
      </w:r>
    </w:p>
    <w:p w:rsidR="00FD6B0C" w:rsidRPr="00FD6B0C" w:rsidRDefault="00FD6B0C" w:rsidP="00FD6B0C">
      <w:pPr>
        <w:spacing w:after="0" w:line="240" w:lineRule="auto"/>
        <w:ind w:firstLine="851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достигнут критических для жизни людей значений.</w:t>
      </w:r>
    </w:p>
    <w:p w:rsidR="00FD6B0C" w:rsidRPr="00FD6B0C" w:rsidRDefault="00FD6B0C" w:rsidP="00FD6B0C">
      <w:pPr>
        <w:spacing w:after="0" w:line="240" w:lineRule="auto"/>
        <w:ind w:firstLine="851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Эта цель подлежит реализации при тушении пожаров в зданиях с массовым пребыванием людей, когда расчетное время эвакуации людей из здания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 необходимого времени эвакуации людей (то есть, когда опасность для</w:t>
      </w:r>
    </w:p>
    <w:p w:rsidR="00FD6B0C" w:rsidRPr="00FD6B0C" w:rsidRDefault="00FD6B0C" w:rsidP="00FD6B0C">
      <w:pPr>
        <w:spacing w:after="0" w:line="240" w:lineRule="auto"/>
        <w:ind w:firstLine="851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жизни людей наступает до того, как они эвакуируются из здания), и их эвакуация не завершилась до прибытия пожарных подразделений, а также при ликвидации пожаров в </w:t>
      </w: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помещениях, из которых эвакуация людей невозможна без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причинения вреда их жизни (помещения с послеоперационными больными,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подключенными к аппаратам искусственного поддержания жизнедеятельности организма, помещения с людьми в барокамерах и др.) или нецелесообразна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условиям технологического процесса.</w:t>
      </w:r>
    </w:p>
    <w:p w:rsidR="00FD6B0C" w:rsidRPr="00FD6B0C" w:rsidRDefault="00FD6B0C" w:rsidP="00FD6B0C">
      <w:pPr>
        <w:spacing w:after="0" w:line="240" w:lineRule="auto"/>
        <w:ind w:firstLine="851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4.2. Свода правил СП 380.1325800.2018 «Здания пожарных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депо. Правила проектирования» указывается, что: «Потребность в пожарных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депо устанавливается расчетом в зависимости от пожарной опасности объектов защиты и целей выезда пожарно-спасательных подразделений для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тушения пожара (проведения аварийно-спасательных работ), а также с учетом времени прибытия первого подразделения к месту вызова в соответствии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 статьей 76 Технический регламент о требованиях пожарной безопасности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 11.13130.2009».</w:t>
      </w:r>
    </w:p>
    <w:p w:rsidR="00FD6B0C" w:rsidRPr="00FD6B0C" w:rsidRDefault="00FD6B0C" w:rsidP="00FD6B0C">
      <w:pPr>
        <w:spacing w:after="0" w:line="240" w:lineRule="auto"/>
        <w:ind w:firstLine="851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пожарной безопасности к пожарным депо установлены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соответствии со статьей 77 Технический регламент о требованиях пожарной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безопасности.</w:t>
      </w:r>
    </w:p>
    <w:p w:rsidR="00FD6B0C" w:rsidRPr="00FD6B0C" w:rsidRDefault="00FD6B0C" w:rsidP="00FD6B0C">
      <w:pPr>
        <w:spacing w:after="0" w:line="240" w:lineRule="auto"/>
        <w:ind w:firstLine="851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5.4. Свода правил СП 380.1325800.2018 «Здания пожарных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депо. Правила проектирования» указывается, что: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«Планирование мест размещения пожарных депо следует осуществлять с учетом схем территориального планирования Российской Федерации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схем территориального планирования субъектов Российской Федерации, документов территориального планирования муниципальных образований.</w:t>
      </w:r>
    </w:p>
    <w:p w:rsidR="00FD6B0C" w:rsidRPr="00FD6B0C" w:rsidRDefault="00FD6B0C" w:rsidP="00FD6B0C">
      <w:pPr>
        <w:spacing w:after="0" w:line="240" w:lineRule="auto"/>
        <w:ind w:firstLine="851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этом следует учитывать состояние и перспективы размещения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объектов защиты, развитие границ территориальных зон населенных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пунктов и поселений за пределами расчетного срока, включая принципиальные решения по территориальному развитию, функциональному зонированию, планировочной структуре, инженерной и транспортной инфраструктурам, рациональному использованию природных ресурсов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охране окружающей среды».</w:t>
      </w:r>
    </w:p>
    <w:p w:rsidR="00FD6B0C" w:rsidRPr="00FD6B0C" w:rsidRDefault="00FD6B0C" w:rsidP="00FD6B0C">
      <w:pPr>
        <w:spacing w:after="0" w:line="240" w:lineRule="auto"/>
        <w:ind w:firstLine="851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Таким образом для того, чтобы требования пожарной безопасности 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поселениям и городским округам по размещению подразделений пожарной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охраны были выполнены в полном объёме в генеральном плане должны учитываться следующие требования:</w:t>
      </w:r>
    </w:p>
    <w:p w:rsidR="00FD6B0C" w:rsidRPr="00FD6B0C" w:rsidRDefault="00FD6B0C" w:rsidP="00FD6B0C">
      <w:pPr>
        <w:spacing w:after="0" w:line="240" w:lineRule="auto"/>
        <w:ind w:firstLine="851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Количество пожарных депо должно быть таким, чтобы расчётное</w:t>
      </w:r>
    </w:p>
    <w:p w:rsidR="00FD6B0C" w:rsidRPr="00FD6B0C" w:rsidRDefault="00FD6B0C" w:rsidP="00FD6B0C">
      <w:pPr>
        <w:spacing w:after="0" w:line="240" w:lineRule="auto"/>
        <w:ind w:firstLine="851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 прибытия первого пожарного подразделен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ия к месту возможного пожара не </w:t>
      </w: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превышало время, установленное в статье 76 Технического регламента;</w:t>
      </w:r>
    </w:p>
    <w:p w:rsidR="00FD6B0C" w:rsidRPr="00FD6B0C" w:rsidRDefault="00FD6B0C" w:rsidP="00FD6B0C">
      <w:pPr>
        <w:spacing w:after="0" w:line="240" w:lineRule="auto"/>
        <w:ind w:firstLine="851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Первое пожарное подразделение должно быть способно выполнить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цели, указанные в СП 11.13130.2009.</w:t>
      </w:r>
    </w:p>
    <w:p w:rsidR="00FD6B0C" w:rsidRPr="00FD6B0C" w:rsidRDefault="00FD6B0C" w:rsidP="00FD6B0C">
      <w:pPr>
        <w:spacing w:after="0" w:line="240" w:lineRule="auto"/>
        <w:ind w:firstLine="851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Участки размещения пожарных депо должны соответствовать требованиям, установленным в статье 77 Технический регламент о требованиях пожарной безопасности и СП 380.1325800.2018.</w:t>
      </w:r>
    </w:p>
    <w:p w:rsidR="00FD6B0C" w:rsidRPr="00FD6B0C" w:rsidRDefault="00FD6B0C" w:rsidP="00FD6B0C">
      <w:pPr>
        <w:spacing w:after="0" w:line="240" w:lineRule="auto"/>
        <w:ind w:firstLine="851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В соответствии со статьей 65 Технического регламента требования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D6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пожарной безопасности должны учитываться генеральными планами поселений и городских округов и отражаться в документации при планировке территорий поселений и городских округов.</w:t>
      </w:r>
    </w:p>
    <w:p w:rsidR="00FD6B0C" w:rsidRDefault="00FD6B0C" w:rsidP="00267EB3">
      <w:pPr>
        <w:spacing w:after="24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B0C" w:rsidRDefault="00FD6B0C" w:rsidP="00267EB3">
      <w:pPr>
        <w:spacing w:after="24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B0C" w:rsidRDefault="00FD6B0C" w:rsidP="00267EB3">
      <w:pPr>
        <w:spacing w:after="24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B0C" w:rsidRDefault="00FD6B0C" w:rsidP="00267EB3">
      <w:pPr>
        <w:spacing w:after="24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B0C" w:rsidRDefault="00FD6B0C" w:rsidP="00267EB3">
      <w:pPr>
        <w:spacing w:after="24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B0C" w:rsidRDefault="00FD6B0C" w:rsidP="00267EB3">
      <w:pPr>
        <w:spacing w:after="24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B0C" w:rsidRDefault="00FD6B0C" w:rsidP="00267EB3">
      <w:pPr>
        <w:spacing w:after="24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B0C" w:rsidRDefault="00FD6B0C" w:rsidP="00267EB3">
      <w:pPr>
        <w:spacing w:after="24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B0C" w:rsidRDefault="00FD6B0C" w:rsidP="00267EB3">
      <w:pPr>
        <w:spacing w:after="24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B0C" w:rsidRDefault="00FD6B0C" w:rsidP="00FD6B0C">
      <w:pPr>
        <w:spacing w:after="24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7EB3" w:rsidRPr="00FF60FD" w:rsidRDefault="006F71BF" w:rsidP="00267EB3">
      <w:pPr>
        <w:spacing w:after="24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Таблица N 7</w:t>
      </w:r>
      <w:r w:rsidR="00267EB3" w:rsidRPr="00FF6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Расчетные показатели, устанавливаемые для объектов гражданской обороны </w:t>
      </w:r>
      <w:r w:rsidR="00267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</w:t>
      </w:r>
      <w:r w:rsidR="00267EB3" w:rsidRPr="00FF6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значения</w:t>
      </w:r>
      <w:r w:rsidR="00267EB3" w:rsidRPr="00FF6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2456"/>
        <w:gridCol w:w="1844"/>
        <w:gridCol w:w="1647"/>
        <w:gridCol w:w="1562"/>
        <w:gridCol w:w="1900"/>
      </w:tblGrid>
      <w:tr w:rsidR="00267EB3" w:rsidRPr="00FF60FD" w:rsidTr="00FD6B0C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7EB3" w:rsidRPr="00FF60FD" w:rsidRDefault="00267EB3" w:rsidP="00FD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7EB3" w:rsidRPr="00FF60FD" w:rsidRDefault="00267EB3" w:rsidP="00FD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7EB3" w:rsidRPr="00FF60FD" w:rsidRDefault="00267EB3" w:rsidP="00FD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7EB3" w:rsidRPr="00FF60FD" w:rsidRDefault="00267EB3" w:rsidP="00FD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7EB3" w:rsidRPr="00FF60FD" w:rsidRDefault="00267EB3" w:rsidP="00FD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7EB3" w:rsidRPr="00FF60FD" w:rsidRDefault="00267EB3" w:rsidP="00FD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7EB3" w:rsidRPr="00FD6B0C" w:rsidTr="00FD6B0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EB3" w:rsidRPr="00FD6B0C" w:rsidRDefault="00267EB3" w:rsidP="00FD6B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EB3" w:rsidRPr="00FD6B0C" w:rsidRDefault="00267EB3" w:rsidP="00FD6B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EB3" w:rsidRPr="00FD6B0C" w:rsidRDefault="00267EB3" w:rsidP="00FD6B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минимально допустимого уровня обеспеченности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EB3" w:rsidRPr="00FD6B0C" w:rsidRDefault="00267EB3" w:rsidP="00FD6B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допустимый уровень территориальной доступности</w:t>
            </w:r>
          </w:p>
        </w:tc>
      </w:tr>
      <w:tr w:rsidR="00267EB3" w:rsidRPr="00FD6B0C" w:rsidTr="00FD6B0C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EB3" w:rsidRPr="00FD6B0C" w:rsidRDefault="00267EB3" w:rsidP="00FD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EB3" w:rsidRPr="00FD6B0C" w:rsidRDefault="00267EB3" w:rsidP="00FD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EB3" w:rsidRPr="00FD6B0C" w:rsidRDefault="00267EB3" w:rsidP="00FD6B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EB3" w:rsidRPr="00FD6B0C" w:rsidRDefault="00267EB3" w:rsidP="00FD6B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EB3" w:rsidRPr="00FD6B0C" w:rsidRDefault="00267EB3" w:rsidP="00FD6B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EB3" w:rsidRPr="00FD6B0C" w:rsidRDefault="00267EB3" w:rsidP="00FD6B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267EB3" w:rsidRPr="00FD6B0C" w:rsidTr="00FD6B0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EB3" w:rsidRPr="00FD6B0C" w:rsidRDefault="00267EB3" w:rsidP="00FD6B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EB3" w:rsidRPr="00FD6B0C" w:rsidRDefault="00267EB3" w:rsidP="00FD6B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EB3" w:rsidRPr="00FD6B0C" w:rsidRDefault="00267EB3" w:rsidP="00FD6B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EB3" w:rsidRPr="00FD6B0C" w:rsidRDefault="00267EB3" w:rsidP="00FD6B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EB3" w:rsidRPr="00FD6B0C" w:rsidRDefault="00267EB3" w:rsidP="00FD6B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EB3" w:rsidRPr="00FD6B0C" w:rsidRDefault="00267EB3" w:rsidP="00FD6B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67EB3" w:rsidRPr="00FF60FD" w:rsidTr="00FD6B0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EB3" w:rsidRPr="00FF60FD" w:rsidRDefault="00267EB3" w:rsidP="00FD6B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EB3" w:rsidRPr="00FF60FD" w:rsidRDefault="00267EB3" w:rsidP="00FD6B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Убежища &lt;*&gt;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EB3" w:rsidRPr="00FF60FD" w:rsidRDefault="00267EB3" w:rsidP="00FD6B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обеспеченности, кв. м площади пола помещений на одного укрываемого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EB3" w:rsidRPr="00FF60FD" w:rsidRDefault="00267EB3" w:rsidP="00FD6B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одноярусном расположении нар - 0,6;</w:t>
            </w:r>
          </w:p>
          <w:p w:rsidR="00267EB3" w:rsidRPr="00FF60FD" w:rsidRDefault="00267EB3" w:rsidP="00FD6B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двухъярусном расположении нар - 0,5;</w:t>
            </w:r>
          </w:p>
          <w:p w:rsidR="00267EB3" w:rsidRPr="00FF60FD" w:rsidRDefault="00267EB3" w:rsidP="00FD6B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трехъярусном расположении нар - 0,4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EB3" w:rsidRPr="00FF60FD" w:rsidRDefault="00267EB3" w:rsidP="00FD6B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пешеходная доступность, 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EB3" w:rsidRPr="00FF60FD" w:rsidRDefault="00267EB3" w:rsidP="00FD6B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267EB3" w:rsidRPr="00FF60FD" w:rsidTr="00FD6B0C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EB3" w:rsidRPr="00FF60FD" w:rsidRDefault="00267EB3" w:rsidP="00FD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EB3" w:rsidRPr="00FF60FD" w:rsidRDefault="00267EB3" w:rsidP="00FD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EB3" w:rsidRPr="00FF60FD" w:rsidRDefault="00267EB3" w:rsidP="00FD6B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объем помещения, куб. м на одного укрываемого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EB3" w:rsidRPr="00FF60FD" w:rsidRDefault="00267EB3" w:rsidP="00FD6B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EB3" w:rsidRPr="00FF60FD" w:rsidRDefault="00267EB3" w:rsidP="00FD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EB3" w:rsidRPr="00FF60FD" w:rsidRDefault="00267EB3" w:rsidP="00FD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7EB3" w:rsidRPr="00FF60FD" w:rsidTr="00FD6B0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EB3" w:rsidRPr="00FF60FD" w:rsidRDefault="00267EB3" w:rsidP="00FD6B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EB3" w:rsidRPr="00FF60FD" w:rsidRDefault="00267EB3" w:rsidP="00FD6B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Противорадиационные укрытия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EB3" w:rsidRPr="00FF60FD" w:rsidRDefault="00267EB3" w:rsidP="00FD6B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обеспеченности, кв. м площади пола помещений на одного укрываемого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EB3" w:rsidRPr="00FF60FD" w:rsidRDefault="00267EB3" w:rsidP="00FD6B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одноярусном расположении нар - 0,6;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EB3" w:rsidRPr="00FF60FD" w:rsidRDefault="00267EB3" w:rsidP="00FD6B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пешеходная доступность, 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EB3" w:rsidRPr="00FF60FD" w:rsidRDefault="00267EB3" w:rsidP="00FD6B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267EB3" w:rsidRPr="00FF60FD" w:rsidTr="00FD6B0C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EB3" w:rsidRPr="00FF60FD" w:rsidRDefault="00267EB3" w:rsidP="00FD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EB3" w:rsidRPr="00FF60FD" w:rsidRDefault="00267EB3" w:rsidP="00FD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EB3" w:rsidRPr="00FF60FD" w:rsidRDefault="00267EB3" w:rsidP="00FD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EB3" w:rsidRPr="00FF60FD" w:rsidRDefault="00267EB3" w:rsidP="00FD6B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двухъярусном расположении нар - 0,5;</w:t>
            </w:r>
          </w:p>
          <w:p w:rsidR="00267EB3" w:rsidRPr="00FF60FD" w:rsidRDefault="00267EB3" w:rsidP="00FD6B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трехъярусном расположении нар - 0,4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EB3" w:rsidRPr="00FF60FD" w:rsidRDefault="00267EB3" w:rsidP="00FD6B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доступность, км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EB3" w:rsidRPr="00FF60FD" w:rsidRDefault="00267EB3" w:rsidP="00FD6B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подвозе укрываемых автотранспортом - 20</w:t>
            </w:r>
          </w:p>
        </w:tc>
      </w:tr>
      <w:tr w:rsidR="00267EB3" w:rsidRPr="00FF60FD" w:rsidTr="00FD6B0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EB3" w:rsidRPr="00FF60FD" w:rsidRDefault="00267EB3" w:rsidP="00FD6B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EB3" w:rsidRPr="00FF60FD" w:rsidRDefault="00267EB3" w:rsidP="00FD6B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Укрытия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EB3" w:rsidRPr="00FF60FD" w:rsidRDefault="00267EB3" w:rsidP="00FD6B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обеспеченности, кв. м площади пола помещений на одного укрываемого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EB3" w:rsidRPr="00FF60FD" w:rsidRDefault="00267EB3" w:rsidP="00FD6B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EB3" w:rsidRPr="00FF60FD" w:rsidRDefault="00267EB3" w:rsidP="00FD6B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пешеходная доступность, 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EB3" w:rsidRPr="00FF60FD" w:rsidRDefault="00267EB3" w:rsidP="00FD6B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</w:tbl>
    <w:p w:rsidR="00267EB3" w:rsidRPr="00FF60FD" w:rsidRDefault="001B471A" w:rsidP="001B471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Примечания: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7EB3" w:rsidRPr="00FF60FD" w:rsidRDefault="00267EB3" w:rsidP="00FD6B0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1*. Убежище по </w:t>
      </w:r>
      <w:r w:rsidR="00FD6B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следует размещать:</w:t>
      </w:r>
    </w:p>
    <w:p w:rsidR="001B471A" w:rsidRDefault="001B471A" w:rsidP="001B471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67EB3" w:rsidRPr="00FF60F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встроенным - под зданиями наименьшей этажности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строящихся на одной площадке;</w:t>
      </w:r>
    </w:p>
    <w:p w:rsidR="001B471A" w:rsidRDefault="001B471A" w:rsidP="001B471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67EB3" w:rsidRPr="00FF6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 стоящим - на расстоянии от здания и соо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ружения не менее высоты здания.</w:t>
      </w:r>
    </w:p>
    <w:p w:rsidR="00267EB3" w:rsidRPr="00CE2A41" w:rsidRDefault="00267EB3" w:rsidP="00CE2A4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67EB3" w:rsidRPr="00CE2A41" w:rsidSect="00267EB3">
          <w:pgSz w:w="11920" w:h="16850"/>
          <w:pgMar w:top="1040" w:right="620" w:bottom="520" w:left="1280" w:header="0" w:footer="333" w:gutter="0"/>
          <w:cols w:space="720"/>
          <w:docGrid w:linePitch="299"/>
        </w:sectPr>
      </w:pPr>
      <w:r w:rsidRPr="00FF60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защитных сооружений, расположенных на территориях, отнесенных к особой группе по гражданской обороне, максимальный радиус укрываемых дол</w:t>
      </w:r>
      <w:r w:rsidR="00CE2A4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 составлять не более 500 м.</w:t>
      </w:r>
      <w:r w:rsidR="00CE2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F60FD" w:rsidRPr="00FF60FD" w:rsidRDefault="001B471A" w:rsidP="00CE2A41">
      <w:pPr>
        <w:spacing w:after="24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/>
        <w:t>Таблица N 8</w:t>
      </w:r>
      <w:r w:rsidR="00FF60FD" w:rsidRPr="00FF6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Расчетные показатели средств оповещения</w:t>
      </w:r>
      <w:r w:rsidR="00FF60FD" w:rsidRPr="00FF6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848"/>
        <w:gridCol w:w="2587"/>
        <w:gridCol w:w="1297"/>
        <w:gridCol w:w="2033"/>
        <w:gridCol w:w="1297"/>
      </w:tblGrid>
      <w:tr w:rsidR="00FF60FD" w:rsidRPr="00FF60FD" w:rsidTr="00FF60FD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0FD" w:rsidRPr="00FF60FD" w:rsidRDefault="00FF60FD" w:rsidP="00F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0FD" w:rsidRPr="00FF60FD" w:rsidRDefault="00FF60FD" w:rsidP="00F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0FD" w:rsidRPr="00FF60FD" w:rsidRDefault="00FF60FD" w:rsidP="00F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0FD" w:rsidRPr="00FF60FD" w:rsidRDefault="00FF60FD" w:rsidP="00F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0FD" w:rsidRPr="00FF60FD" w:rsidRDefault="00FF60FD" w:rsidP="00F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0FD" w:rsidRPr="00FF60FD" w:rsidRDefault="00FF60FD" w:rsidP="00F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0FD" w:rsidRPr="00FF60FD" w:rsidTr="00FF60F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минимально допустимого уровня обеспеченности</w:t>
            </w: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допустимый уровень территориальной доступности</w:t>
            </w:r>
          </w:p>
        </w:tc>
      </w:tr>
      <w:tr w:rsidR="00FF60FD" w:rsidRPr="00FF60FD" w:rsidTr="00FF60F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FF60FD" w:rsidRPr="00FF60FD" w:rsidTr="00FF60F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F60FD" w:rsidRPr="00FF60FD" w:rsidTr="00FF60F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оповещения населения при ЧС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обеспеченности, система на МО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устанавливается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60FD" w:rsidRPr="00FF60FD" w:rsidTr="00FF60F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обеспеченности, элемент системы оповещения на н. п.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0FD" w:rsidRPr="00FF60FD" w:rsidTr="00FF60F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Локальная система экстренного оповещения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обеспеченности, система на территорию с высоким риском возникновения пожара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устанавливается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60FD" w:rsidRPr="00FF60FD" w:rsidTr="00FF60F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Объектная локальная система оповещения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обеспеченности, система на здание (комплекс) производственного и непроизводственного назначения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устанавливается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E2A41" w:rsidRDefault="00FF60FD" w:rsidP="00FF60FD">
      <w:pPr>
        <w:spacing w:after="24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F6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CE2A41" w:rsidRDefault="00CE2A41" w:rsidP="00FF60FD">
      <w:pPr>
        <w:spacing w:after="24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2A41" w:rsidRDefault="00CE2A41" w:rsidP="00FF60FD">
      <w:pPr>
        <w:spacing w:after="24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2A41" w:rsidRDefault="00CE2A41" w:rsidP="00FF60FD">
      <w:pPr>
        <w:spacing w:after="24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2A41" w:rsidRDefault="00CE2A41" w:rsidP="00FF60FD">
      <w:pPr>
        <w:spacing w:after="24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2A41" w:rsidRDefault="00CE2A41" w:rsidP="00FF60FD">
      <w:pPr>
        <w:spacing w:after="24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2A41" w:rsidRDefault="00CE2A41" w:rsidP="00FF60FD">
      <w:pPr>
        <w:spacing w:after="24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2A41" w:rsidRDefault="00CE2A41" w:rsidP="00FF60FD">
      <w:pPr>
        <w:spacing w:after="24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2A41" w:rsidRDefault="00CE2A41" w:rsidP="00FF60FD">
      <w:pPr>
        <w:spacing w:after="24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2A41" w:rsidRDefault="00CE2A41" w:rsidP="00FF60FD">
      <w:pPr>
        <w:spacing w:after="24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60FD" w:rsidRPr="00FF60FD" w:rsidRDefault="00FF60FD" w:rsidP="00FF60FD">
      <w:pPr>
        <w:spacing w:after="24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1.3. </w:t>
      </w:r>
      <w:r w:rsidR="00CE2A41" w:rsidRPr="00CE2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Расчётные показатели минимально допустимого уровня обеспеченности объектами местного значения в области образования и показатели максимально допустимого уровня территориальной доступности таких объектов для населения поселения</w:t>
      </w:r>
    </w:p>
    <w:p w:rsidR="00FF60FD" w:rsidRPr="00FF60FD" w:rsidRDefault="00FF60FD" w:rsidP="00FF60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A41" w:rsidRDefault="00CE2A41" w:rsidP="00CE2A41">
      <w:pPr>
        <w:spacing w:after="240" w:line="240" w:lineRule="auto"/>
        <w:ind w:firstLine="567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A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Расчётные показатели для объектов местного значения в области образования установлены в соответствии с условиями текущей обеспеченности населения поселений, а также документов стратегического планирования региона, с учетом Методических рекомендаций по развитию сети образовательных организаций и обеспеченности населения услугами таких организаций, включающих требования по размещению организаций сферы образования,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утвержденных Заместителем Министра образования и науки Российской Федерации Климовым А.А. от 04.05.2016 г. № АК-15/02вн.образования Расчётные показатели минимально допустимого уровня обеспеченности объектами местного значения в области образования и показатели максимально допустимого уровня территориальной доступности таких объектов, представлены в таблице 9.</w:t>
      </w:r>
    </w:p>
    <w:p w:rsidR="00FF60FD" w:rsidRPr="00FF60FD" w:rsidRDefault="001B471A" w:rsidP="00CE2A41">
      <w:pPr>
        <w:spacing w:after="240" w:line="240" w:lineRule="auto"/>
        <w:ind w:firstLine="567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Таблица N 9</w:t>
      </w:r>
      <w:r w:rsidR="00FF60FD" w:rsidRPr="00FF6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Расчетные показатели, устанавливаемые для </w:t>
      </w:r>
      <w:r w:rsidR="00E47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ОМЗ</w:t>
      </w:r>
      <w:r w:rsidR="00FF60FD" w:rsidRPr="00FF6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области образования</w:t>
      </w:r>
      <w:r w:rsidR="00FF60FD" w:rsidRPr="00FF6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tbl>
      <w:tblPr>
        <w:tblW w:w="10348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2304"/>
        <w:gridCol w:w="1848"/>
        <w:gridCol w:w="634"/>
        <w:gridCol w:w="567"/>
        <w:gridCol w:w="567"/>
        <w:gridCol w:w="272"/>
        <w:gridCol w:w="153"/>
        <w:gridCol w:w="142"/>
        <w:gridCol w:w="567"/>
        <w:gridCol w:w="1121"/>
        <w:gridCol w:w="155"/>
        <w:gridCol w:w="1275"/>
      </w:tblGrid>
      <w:tr w:rsidR="00FF60FD" w:rsidRPr="00FF60FD" w:rsidTr="001B471A">
        <w:trPr>
          <w:trHeight w:val="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0FD" w:rsidRPr="00FF60FD" w:rsidRDefault="00FF60FD" w:rsidP="00F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0FD" w:rsidRPr="00FF60FD" w:rsidRDefault="00FF60FD" w:rsidP="00F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0FD" w:rsidRPr="00FF60FD" w:rsidRDefault="00FF60FD" w:rsidP="00F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0FD" w:rsidRPr="00FF60FD" w:rsidRDefault="00FF60FD" w:rsidP="00F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0FD" w:rsidRPr="00FF60FD" w:rsidRDefault="00FF60FD" w:rsidP="00F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0FD" w:rsidRPr="00FF60FD" w:rsidRDefault="00FF60FD" w:rsidP="00F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0FD" w:rsidRPr="00FF60FD" w:rsidRDefault="00FF60FD" w:rsidP="00F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0FD" w:rsidRPr="00FF60FD" w:rsidRDefault="00FF60FD" w:rsidP="00F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0FD" w:rsidRPr="00FF60FD" w:rsidRDefault="00FF60FD" w:rsidP="00F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0FD" w:rsidRPr="00FF60FD" w:rsidRDefault="00FF60FD" w:rsidP="00F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0FD" w:rsidRPr="001B471A" w:rsidTr="001B471A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47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Минимально допустимый уровень обеспеченности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допустимый уровень территориальной доступности</w:t>
            </w:r>
          </w:p>
        </w:tc>
      </w:tr>
      <w:tr w:rsidR="00FF60FD" w:rsidRPr="001B471A" w:rsidTr="001B471A">
        <w:tc>
          <w:tcPr>
            <w:tcW w:w="7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FF6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FF6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9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 по ТЗ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1B471A" w:rsidRPr="001B471A" w:rsidTr="001B471A">
        <w:tc>
          <w:tcPr>
            <w:tcW w:w="7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FF6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FF6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FF6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FF6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FF6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F60FD" w:rsidRPr="001B471A" w:rsidTr="001B471A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1B471A" w:rsidRPr="00FF60FD" w:rsidTr="001B471A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1B471A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F60FD" w:rsidRPr="001B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организации дополнительного образования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1B471A" w:rsidP="00FF60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F60FD"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детей в возрасте от 5 до 18 лет, охваченных дополнительным образованием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доступность, км (от наиболее удаленного н. п. МО)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групп МО по ТПО:</w:t>
            </w:r>
          </w:p>
          <w:p w:rsidR="00FF60FD" w:rsidRPr="00FF60FD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А-27</w:t>
            </w:r>
          </w:p>
          <w:p w:rsidR="00FF60FD" w:rsidRPr="00FF60FD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Б-60</w:t>
            </w:r>
          </w:p>
          <w:p w:rsidR="00FF60FD" w:rsidRPr="00FF60FD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В-165</w:t>
            </w:r>
          </w:p>
        </w:tc>
      </w:tr>
      <w:tr w:rsidR="00FF60FD" w:rsidRPr="00FF60FD" w:rsidTr="001B471A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1B471A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F60FD" w:rsidRPr="001B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организации, реализующие адаптированные основные общеобразовательные программы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обеспеченности, объект</w:t>
            </w:r>
          </w:p>
        </w:tc>
        <w:tc>
          <w:tcPr>
            <w:tcW w:w="29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доступность, км (от наиболее удаленного н. п. МО)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групп МО по ТПО:</w:t>
            </w:r>
          </w:p>
          <w:p w:rsidR="00FF60FD" w:rsidRPr="00FF60FD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А-27</w:t>
            </w:r>
          </w:p>
          <w:p w:rsidR="00FF60FD" w:rsidRPr="00FF60FD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Б-60</w:t>
            </w:r>
          </w:p>
          <w:p w:rsidR="00FF60FD" w:rsidRPr="00FF60FD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В-165</w:t>
            </w:r>
          </w:p>
        </w:tc>
      </w:tr>
      <w:tr w:rsidR="00FF60FD" w:rsidRPr="00FF60FD" w:rsidTr="001B471A">
        <w:tc>
          <w:tcPr>
            <w:tcW w:w="7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численности детей-инвалидов, обучающихся по программам общего образования </w:t>
            </w: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дому с использованием дистанционных образовательных технологий, в общей численности детей - инвалидов, которым не противопоказано обучение, %</w:t>
            </w:r>
          </w:p>
        </w:tc>
        <w:tc>
          <w:tcPr>
            <w:tcW w:w="29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0FD" w:rsidRPr="00FF60FD" w:rsidTr="001B471A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1B471A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FF60FD"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Школы-интернаты &lt;*&gt;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обеспеченности, объект на МО</w:t>
            </w:r>
          </w:p>
        </w:tc>
        <w:tc>
          <w:tcPr>
            <w:tcW w:w="29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доступность, км (от наиболее удаленного н. п. МО)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FF60FD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групп МО по ТПО:</w:t>
            </w:r>
          </w:p>
          <w:p w:rsidR="00FF60FD" w:rsidRPr="00FF60FD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А-27</w:t>
            </w:r>
          </w:p>
          <w:p w:rsidR="00FF60FD" w:rsidRPr="00FF60FD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Б-60</w:t>
            </w:r>
          </w:p>
          <w:p w:rsidR="00FF60FD" w:rsidRPr="00FF60FD" w:rsidRDefault="00FF60FD" w:rsidP="00FF60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В-165</w:t>
            </w:r>
          </w:p>
        </w:tc>
      </w:tr>
    </w:tbl>
    <w:p w:rsidR="00FF60FD" w:rsidRPr="00FF60FD" w:rsidRDefault="00FF60FD" w:rsidP="00FF60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F60FD" w:rsidRPr="00FF60FD" w:rsidRDefault="005078E9" w:rsidP="005078E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Примечания: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F60FD" w:rsidRPr="001B471A" w:rsidRDefault="00FF60FD" w:rsidP="001B471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0F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</w:t>
      </w:r>
      <w:r w:rsidRPr="001B471A">
        <w:rPr>
          <w:rFonts w:ascii="Times New Roman" w:eastAsia="Times New Roman" w:hAnsi="Times New Roman" w:cs="Times New Roman"/>
          <w:sz w:val="20"/>
          <w:szCs w:val="20"/>
          <w:lang w:eastAsia="ru-RU"/>
        </w:rPr>
        <w:t>. Организации, реализующие программы дополнительного образования детей, могут быть размещены в составе общеобразов</w:t>
      </w:r>
      <w:r w:rsidR="001B471A">
        <w:rPr>
          <w:rFonts w:ascii="Times New Roman" w:eastAsia="Times New Roman" w:hAnsi="Times New Roman" w:cs="Times New Roman"/>
          <w:sz w:val="20"/>
          <w:szCs w:val="20"/>
          <w:lang w:eastAsia="ru-RU"/>
        </w:rPr>
        <w:t>ательных организаций и при них.</w:t>
      </w:r>
    </w:p>
    <w:p w:rsidR="00FF60FD" w:rsidRPr="001B471A" w:rsidRDefault="00FF60FD" w:rsidP="001B471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71A">
        <w:rPr>
          <w:rFonts w:ascii="Times New Roman" w:eastAsia="Times New Roman" w:hAnsi="Times New Roman" w:cs="Times New Roman"/>
          <w:sz w:val="20"/>
          <w:szCs w:val="20"/>
          <w:lang w:eastAsia="ru-RU"/>
        </w:rPr>
        <w:t>2. Государственные организации, реализующие адаптированные основные общеобразовательные программы, рекомендуется объединять с общео</w:t>
      </w:r>
      <w:r w:rsidR="001B471A">
        <w:rPr>
          <w:rFonts w:ascii="Times New Roman" w:eastAsia="Times New Roman" w:hAnsi="Times New Roman" w:cs="Times New Roman"/>
          <w:sz w:val="20"/>
          <w:szCs w:val="20"/>
          <w:lang w:eastAsia="ru-RU"/>
        </w:rPr>
        <w:t>бразовательными организациями.</w:t>
      </w:r>
    </w:p>
    <w:p w:rsidR="00FF60FD" w:rsidRPr="001B471A" w:rsidRDefault="00FF60FD" w:rsidP="001B471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71A">
        <w:rPr>
          <w:rFonts w:ascii="Times New Roman" w:eastAsia="Times New Roman" w:hAnsi="Times New Roman" w:cs="Times New Roman"/>
          <w:sz w:val="20"/>
          <w:szCs w:val="20"/>
          <w:lang w:eastAsia="ru-RU"/>
        </w:rPr>
        <w:t>3. В соответствии с </w:t>
      </w:r>
      <w:hyperlink r:id="rId11" w:history="1">
        <w:r w:rsidRPr="001B471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письмом Минобрнауки России от 26 мая 2014 г. N ВК-1048/07 "О порядке получения образования воспитанниками детских домов-интернатов"</w:t>
        </w:r>
      </w:hyperlink>
      <w:r w:rsidRPr="001B471A">
        <w:rPr>
          <w:rFonts w:ascii="Times New Roman" w:eastAsia="Times New Roman" w:hAnsi="Times New Roman" w:cs="Times New Roman"/>
          <w:sz w:val="20"/>
          <w:szCs w:val="20"/>
          <w:lang w:eastAsia="ru-RU"/>
        </w:rPr>
        <w:t>: образование обучающихся с ограниченными физическими возможностями (далее также - ОВЗ) и инвалидностью осуществляется в организациях, осуществляющих образовательную деятельность по общим образовательным программам и (или) адаптированным основным общеобразовательным программам. В таких организациях создаются специальные условия для получения образ</w:t>
      </w:r>
      <w:r w:rsidR="001B471A">
        <w:rPr>
          <w:rFonts w:ascii="Times New Roman" w:eastAsia="Times New Roman" w:hAnsi="Times New Roman" w:cs="Times New Roman"/>
          <w:sz w:val="20"/>
          <w:szCs w:val="20"/>
          <w:lang w:eastAsia="ru-RU"/>
        </w:rPr>
        <w:t>ования указанными обучающимися.</w:t>
      </w:r>
    </w:p>
    <w:p w:rsidR="00FF60FD" w:rsidRPr="001B471A" w:rsidRDefault="00FF60FD" w:rsidP="001B471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71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 специальными условиями для получения образования обучающимися с ОВЗ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</w:t>
      </w:r>
      <w:r w:rsidR="001B471A">
        <w:rPr>
          <w:rFonts w:ascii="Times New Roman" w:eastAsia="Times New Roman" w:hAnsi="Times New Roman" w:cs="Times New Roman"/>
          <w:sz w:val="20"/>
          <w:szCs w:val="20"/>
          <w:lang w:eastAsia="ru-RU"/>
        </w:rPr>
        <w:t>ых программ обучающимися с ОВЗ.</w:t>
      </w:r>
    </w:p>
    <w:p w:rsidR="00FF60FD" w:rsidRPr="001B471A" w:rsidRDefault="00FF60FD" w:rsidP="001B471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71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Образование обучающихся с ОВЗ может быть организовано как совместно с другими обучающимися, так и в отдельных классах, группах или в отдельных организациях, осуществляющи</w:t>
      </w:r>
      <w:r w:rsidR="001B471A">
        <w:rPr>
          <w:rFonts w:ascii="Times New Roman" w:eastAsia="Times New Roman" w:hAnsi="Times New Roman" w:cs="Times New Roman"/>
          <w:sz w:val="20"/>
          <w:szCs w:val="20"/>
          <w:lang w:eastAsia="ru-RU"/>
        </w:rPr>
        <w:t>х образовательную деятельность.</w:t>
      </w:r>
    </w:p>
    <w:p w:rsidR="00FF60FD" w:rsidRPr="001B471A" w:rsidRDefault="00406622" w:rsidP="001B471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r w:rsidR="00FF60FD" w:rsidRPr="001B471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Предусмотрено строительство в условиях высокогорных районов, для н. п., в которых не обеспечивается транспортная и (или) шаговая доступность объектов образо</w:t>
      </w:r>
      <w:r w:rsidR="001B471A">
        <w:rPr>
          <w:rFonts w:ascii="Times New Roman" w:eastAsia="Times New Roman" w:hAnsi="Times New Roman" w:cs="Times New Roman"/>
          <w:sz w:val="20"/>
          <w:szCs w:val="20"/>
          <w:lang w:eastAsia="ru-RU"/>
        </w:rPr>
        <w:t>вания.</w:t>
      </w:r>
    </w:p>
    <w:p w:rsidR="00FF60FD" w:rsidRPr="001B471A" w:rsidRDefault="00FF60FD" w:rsidP="001B471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Ранжирование МО по </w:t>
      </w:r>
      <w:r w:rsidR="004B2CD0">
        <w:rPr>
          <w:rFonts w:ascii="Times New Roman" w:eastAsia="Times New Roman" w:hAnsi="Times New Roman" w:cs="Times New Roman"/>
          <w:sz w:val="20"/>
          <w:szCs w:val="20"/>
          <w:lang w:eastAsia="ru-RU"/>
        </w:rPr>
        <w:t>ТПО приводится в приложении N 8</w:t>
      </w:r>
      <w:r w:rsidRPr="001B47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B471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1B471A" w:rsidRDefault="001B471A" w:rsidP="00FF60FD">
      <w:pPr>
        <w:shd w:val="clear" w:color="auto" w:fill="FFFFFF"/>
        <w:spacing w:after="240" w:line="240" w:lineRule="auto"/>
        <w:jc w:val="center"/>
        <w:textAlignment w:val="baseline"/>
        <w:outlineLvl w:val="4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B471A" w:rsidRDefault="001B471A" w:rsidP="00FF60FD">
      <w:pPr>
        <w:shd w:val="clear" w:color="auto" w:fill="FFFFFF"/>
        <w:spacing w:after="240" w:line="240" w:lineRule="auto"/>
        <w:jc w:val="center"/>
        <w:textAlignment w:val="baseline"/>
        <w:outlineLvl w:val="4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E2A41" w:rsidRDefault="00CE2A41" w:rsidP="00CE2A41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E2A41" w:rsidRDefault="00CE2A41" w:rsidP="00CE2A41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E2A41" w:rsidRDefault="00CE2A41" w:rsidP="00CE2A41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FF60FD" w:rsidRPr="001B471A" w:rsidRDefault="00FF60FD" w:rsidP="004B2CD0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0F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F60F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B4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1.4. </w:t>
      </w:r>
      <w:r w:rsidR="00CE2A41" w:rsidRPr="00CE2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Расчётные показатели минимально допустимого уровня обеспеченности объектами местного значения в области здравоохранения и показатели максимально допустимого уровня территориальной доступности таких объектов для населения поселения</w:t>
      </w:r>
    </w:p>
    <w:p w:rsidR="00FF60FD" w:rsidRPr="001B471A" w:rsidRDefault="00FF60FD" w:rsidP="001B4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A41" w:rsidRDefault="00CE2A41" w:rsidP="00CE2A4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Расчётные показатели для объектов местного значения в области здравоохранения установлены в соответствии с условиями текущей обеспеченности населения поселений, а также документами стратегического планирования региона, с учетом приказа Министерства здравоохранения РФ от 27 февраля 2016 г. № 132н "О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населения"; приказа Министерства здравоохранения РФ от 20 апреля 2018 г. № 182 "Об утверждении методических рекомендаций о применении нормативов и норм ресурсной обеспеченности населения в сфере здравоохранения". Расчётные показатели минимально допустимого уровня обеспеченности объектами местного значения в области здравоохранения и показатели максимально допустимого уровня территориальной доступности таких объектов, приведены в таблице 10.</w:t>
      </w:r>
    </w:p>
    <w:p w:rsidR="00CE2A41" w:rsidRDefault="00CE2A41" w:rsidP="00CE2A4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0FD" w:rsidRPr="005078E9" w:rsidRDefault="005078E9" w:rsidP="00CE2A4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Таблица N 10</w:t>
      </w:r>
      <w:r w:rsidR="00FF60FD" w:rsidRPr="001B4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Расчетные показатели, устанавливаемые для </w:t>
      </w:r>
      <w:r w:rsidR="00E47982" w:rsidRPr="001B4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ОМЗ</w:t>
      </w:r>
      <w:r w:rsidR="00FF60FD" w:rsidRPr="001B4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области здравоохранения</w:t>
      </w:r>
      <w:r w:rsidR="00FF60FD" w:rsidRPr="001B4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tbl>
      <w:tblPr>
        <w:tblW w:w="0" w:type="auto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74"/>
        <w:gridCol w:w="259"/>
        <w:gridCol w:w="1841"/>
        <w:gridCol w:w="1677"/>
        <w:gridCol w:w="650"/>
        <w:gridCol w:w="650"/>
        <w:gridCol w:w="650"/>
        <w:gridCol w:w="650"/>
        <w:gridCol w:w="650"/>
        <w:gridCol w:w="1940"/>
        <w:gridCol w:w="1170"/>
      </w:tblGrid>
      <w:tr w:rsidR="005078E9" w:rsidRPr="001B471A" w:rsidTr="005078E9">
        <w:trPr>
          <w:gridBefore w:val="1"/>
          <w:wBefore w:w="418" w:type="dxa"/>
          <w:trHeight w:val="15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0FD" w:rsidRPr="001B471A" w:rsidRDefault="00FF60FD" w:rsidP="001B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0FD" w:rsidRPr="001B471A" w:rsidRDefault="00FF60FD" w:rsidP="001B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0FD" w:rsidRPr="001B471A" w:rsidRDefault="00FF60FD" w:rsidP="001B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0FD" w:rsidRPr="001B471A" w:rsidRDefault="00FF60FD" w:rsidP="001B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0FD" w:rsidRPr="001B471A" w:rsidRDefault="00FF60FD" w:rsidP="001B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0FD" w:rsidRPr="001B471A" w:rsidRDefault="00FF60FD" w:rsidP="001B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0FD" w:rsidRPr="001B471A" w:rsidRDefault="00FF60FD" w:rsidP="001B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0FD" w:rsidRPr="001B471A" w:rsidRDefault="00FF60FD" w:rsidP="001B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0FD" w:rsidRPr="001B471A" w:rsidRDefault="00FF60FD" w:rsidP="001B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0FD" w:rsidRPr="001B471A" w:rsidRDefault="00FF60FD" w:rsidP="001B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8E9" w:rsidRPr="001B471A" w:rsidTr="005078E9"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5078E9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5078E9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49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5078E9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Минимально допустимый уровень обеспеченности</w:t>
            </w:r>
          </w:p>
        </w:tc>
        <w:tc>
          <w:tcPr>
            <w:tcW w:w="3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5078E9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допустимый уровень территориальной доступности</w:t>
            </w:r>
          </w:p>
        </w:tc>
      </w:tr>
      <w:tr w:rsidR="005078E9" w:rsidRPr="001B471A" w:rsidTr="005078E9">
        <w:tc>
          <w:tcPr>
            <w:tcW w:w="85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5078E9" w:rsidRDefault="00FF60FD" w:rsidP="001B4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5078E9" w:rsidRDefault="00FF60FD" w:rsidP="001B4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5078E9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5078E9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 по ТЗ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5078E9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5078E9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5078E9" w:rsidRPr="001B471A" w:rsidTr="005078E9">
        <w:tc>
          <w:tcPr>
            <w:tcW w:w="85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5078E9" w:rsidRDefault="00FF60FD" w:rsidP="001B4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5078E9" w:rsidRDefault="00FF60FD" w:rsidP="001B4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5078E9" w:rsidRDefault="00FF60FD" w:rsidP="001B4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5078E9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5078E9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5078E9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5078E9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5078E9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5078E9" w:rsidRDefault="00FF60FD" w:rsidP="001B4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5078E9" w:rsidRDefault="00FF60FD" w:rsidP="001B4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B471A" w:rsidRPr="001B471A" w:rsidTr="005078E9"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5078E9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5078E9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5078E9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5078E9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5078E9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5078E9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1B471A" w:rsidRPr="001B471A" w:rsidTr="005078E9"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5078E9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8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5078E9" w:rsidRDefault="00181703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Лечебно-профилактические медицинские организации, оказывающие медицинскую помощь в амбулаторных условиях:</w:t>
            </w:r>
          </w:p>
        </w:tc>
      </w:tr>
      <w:tr w:rsidR="005078E9" w:rsidRPr="001B471A" w:rsidTr="005078E9"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5078E9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1B47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1B47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обеспеченности, объект</w:t>
            </w:r>
          </w:p>
        </w:tc>
        <w:tc>
          <w:tcPr>
            <w:tcW w:w="32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20 - 50 тыс. человек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5078E9" w:rsidP="001B47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доступность, км (от </w:t>
            </w:r>
            <w:r w:rsidR="00FF60FD"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центра наиболее удаленного МО)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групп МО по ТПО:</w:t>
            </w:r>
          </w:p>
          <w:p w:rsidR="00FF60FD" w:rsidRPr="001B471A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А-27</w:t>
            </w:r>
          </w:p>
          <w:p w:rsidR="00FF60FD" w:rsidRPr="001B471A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Б-60</w:t>
            </w:r>
          </w:p>
          <w:p w:rsidR="00FF60FD" w:rsidRPr="001B471A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В-165</w:t>
            </w:r>
          </w:p>
        </w:tc>
      </w:tr>
      <w:tr w:rsidR="001B471A" w:rsidRPr="001B471A" w:rsidTr="005078E9">
        <w:tc>
          <w:tcPr>
            <w:tcW w:w="85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5078E9" w:rsidRDefault="00FF60FD" w:rsidP="001B4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1B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1B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1B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1B47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радиус обслуживания, м (в границах ГО)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1B471A" w:rsidRPr="001B471A" w:rsidTr="005078E9"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5078E9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1B47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Амбулатория, в том числе врачебная, или центр (отделение) общей врачебной практики (семейной медицины)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1B47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обеспеченности, объект</w:t>
            </w:r>
          </w:p>
        </w:tc>
        <w:tc>
          <w:tcPr>
            <w:tcW w:w="3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2 - 10 тыс. человек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1B47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доступность, км (от наиболее удаленного н. п. МО)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групп МО по ТПО:</w:t>
            </w:r>
          </w:p>
          <w:p w:rsidR="00FF60FD" w:rsidRPr="001B471A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А-27</w:t>
            </w:r>
          </w:p>
          <w:p w:rsidR="00FF60FD" w:rsidRPr="001B471A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Б-60</w:t>
            </w:r>
          </w:p>
          <w:p w:rsidR="00FF60FD" w:rsidRPr="001B471A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В-165</w:t>
            </w:r>
          </w:p>
        </w:tc>
      </w:tr>
      <w:tr w:rsidR="005078E9" w:rsidRPr="001B471A" w:rsidTr="005078E9"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8E9" w:rsidRPr="005078E9" w:rsidRDefault="005078E9" w:rsidP="00665D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</w:t>
            </w:r>
            <w:r w:rsidRPr="0050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8E9" w:rsidRDefault="005078E9" w:rsidP="00665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Фельдшерско-акушерский пункт</w:t>
            </w:r>
          </w:p>
          <w:p w:rsidR="005078E9" w:rsidRPr="001B471A" w:rsidRDefault="005078E9" w:rsidP="00665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8E9" w:rsidRPr="001B471A" w:rsidRDefault="005078E9" w:rsidP="00665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обеспеченности, объект</w:t>
            </w:r>
          </w:p>
        </w:tc>
        <w:tc>
          <w:tcPr>
            <w:tcW w:w="3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8E9" w:rsidRPr="001B471A" w:rsidRDefault="005078E9" w:rsidP="00665D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сельский населенный пункт численностью населения от 300 человек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8E9" w:rsidRPr="001B471A" w:rsidRDefault="005078E9" w:rsidP="00665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доступность, час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8E9" w:rsidRPr="001B471A" w:rsidRDefault="005078E9" w:rsidP="00665D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&lt;*&gt;</w:t>
            </w:r>
          </w:p>
        </w:tc>
      </w:tr>
      <w:tr w:rsidR="001B471A" w:rsidRPr="001B471A" w:rsidTr="005078E9"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5078E9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8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Default="005078E9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Лечебно-профилактические медицинские организации, оказывающие медицинскую помощь в амбулаторных и стационарных условиях</w:t>
            </w:r>
          </w:p>
          <w:p w:rsidR="005078E9" w:rsidRPr="001B471A" w:rsidRDefault="005078E9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71A" w:rsidRPr="001B471A" w:rsidTr="005078E9">
        <w:trPr>
          <w:cantSplit/>
          <w:trHeight w:val="1134"/>
        </w:trPr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5078E9" w:rsidRDefault="00FF60FD" w:rsidP="005078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50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0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1B47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Участковая больница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1B47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обеспеченности, объект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FF60FD" w:rsidRPr="001B471A" w:rsidRDefault="00FF60FD" w:rsidP="005078E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8 тыс. чел.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FF60FD" w:rsidRPr="001B471A" w:rsidRDefault="00FF60FD" w:rsidP="005078E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8,5 тыс. чел.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FF60FD" w:rsidRPr="001B471A" w:rsidRDefault="00FF60FD" w:rsidP="005078E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8,5 тыс. чел.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FF60FD" w:rsidRPr="001B471A" w:rsidRDefault="00FF60FD" w:rsidP="005078E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9 тыс. чел.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FF60FD" w:rsidRPr="001B471A" w:rsidRDefault="00FF60FD" w:rsidP="005078E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10 тыс. чел.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1B47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доступность, км (от наиболее удаленного н. п. МО)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групп МО по ТПО:</w:t>
            </w:r>
          </w:p>
          <w:p w:rsidR="00FF60FD" w:rsidRPr="001B471A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А-27</w:t>
            </w:r>
          </w:p>
          <w:p w:rsidR="00FF60FD" w:rsidRPr="001B471A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Б-60</w:t>
            </w:r>
          </w:p>
          <w:p w:rsidR="00FF60FD" w:rsidRPr="001B471A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В-165</w:t>
            </w:r>
          </w:p>
        </w:tc>
      </w:tr>
      <w:tr w:rsidR="005078E9" w:rsidRPr="001B471A" w:rsidTr="00665D64"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8E9" w:rsidRPr="005078E9" w:rsidRDefault="005078E9" w:rsidP="005078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8E9" w:rsidRPr="001B471A" w:rsidRDefault="005078E9" w:rsidP="00665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организации скорой медицинской помощи - станция скорой медицинской помощи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8E9" w:rsidRPr="001B471A" w:rsidRDefault="005078E9" w:rsidP="00665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обеспеченности, объект</w:t>
            </w:r>
          </w:p>
        </w:tc>
        <w:tc>
          <w:tcPr>
            <w:tcW w:w="3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8E9" w:rsidRPr="001B471A" w:rsidRDefault="005078E9" w:rsidP="00665D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население численностью свыше 50 тыс. человек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8E9" w:rsidRPr="001B471A" w:rsidRDefault="005078E9" w:rsidP="00665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доступность, км (от наиболее удаленного н. п. МО)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8E9" w:rsidRPr="001B471A" w:rsidRDefault="005078E9" w:rsidP="00665D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групп МО по ТПО:</w:t>
            </w:r>
          </w:p>
          <w:p w:rsidR="005078E9" w:rsidRPr="001B471A" w:rsidRDefault="005078E9" w:rsidP="00665D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А-27</w:t>
            </w:r>
          </w:p>
          <w:p w:rsidR="005078E9" w:rsidRPr="001B471A" w:rsidRDefault="005078E9" w:rsidP="00665D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Б-60</w:t>
            </w:r>
          </w:p>
          <w:p w:rsidR="005078E9" w:rsidRPr="001B471A" w:rsidRDefault="005078E9" w:rsidP="00665D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В-165</w:t>
            </w:r>
          </w:p>
        </w:tc>
      </w:tr>
      <w:tr w:rsidR="001B471A" w:rsidRPr="001B471A" w:rsidTr="005078E9"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5078E9" w:rsidRDefault="005078E9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</w:t>
            </w:r>
            <w:r w:rsidR="00FF60FD" w:rsidRPr="0050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1B47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больница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1B47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обеспеченности, объект</w:t>
            </w:r>
          </w:p>
        </w:tc>
        <w:tc>
          <w:tcPr>
            <w:tcW w:w="3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20 - 100 тыс. человек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1B47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доступность, км (от наиболее удаленного н. п. МР)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групп МО по ТПО:</w:t>
            </w:r>
          </w:p>
          <w:p w:rsidR="00FF60FD" w:rsidRPr="001B471A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А-27</w:t>
            </w:r>
          </w:p>
          <w:p w:rsidR="00FF60FD" w:rsidRPr="001B471A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Б-60</w:t>
            </w:r>
          </w:p>
          <w:p w:rsidR="00FF60FD" w:rsidRPr="001B471A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В-165</w:t>
            </w:r>
          </w:p>
        </w:tc>
      </w:tr>
    </w:tbl>
    <w:p w:rsidR="00FF60FD" w:rsidRPr="001B471A" w:rsidRDefault="00FF60FD" w:rsidP="001B4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0FD" w:rsidRPr="001B471A" w:rsidRDefault="00406622" w:rsidP="0040662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FF60FD" w:rsidRPr="001B471A" w:rsidRDefault="00FF60FD" w:rsidP="005078E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Медицинские организации, оказывающие медицинскую помощь в экстренной форме (за исключением станций скорой медицинской помощи, отделений скорой медицинской помощи поликлиник (больниц, больниц скорой медицинской помощи), размещаются с учетом транспортной доступности, не превышающей 60 минут (в соответствии с </w:t>
      </w:r>
      <w:hyperlink r:id="rId12" w:history="1">
        <w:r w:rsidRPr="001B47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Министерства здравоохранения Российской Федерации от 27 февраля 2016 г. N 132н</w:t>
        </w:r>
      </w:hyperlink>
      <w:r w:rsidRPr="001B471A">
        <w:rPr>
          <w:rFonts w:ascii="Times New Roman" w:eastAsia="Times New Roman" w:hAnsi="Times New Roman" w:cs="Times New Roman"/>
          <w:sz w:val="24"/>
          <w:szCs w:val="24"/>
          <w:lang w:eastAsia="ru-RU"/>
        </w:rPr>
        <w:t> "О Требованиях к размещению медицинских организаций государственной системы здравоохранения и муниципальной системы здравоохранения исход</w:t>
      </w:r>
      <w:r w:rsidR="005078E9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из потребностей населения").</w:t>
      </w:r>
    </w:p>
    <w:p w:rsidR="00FF60FD" w:rsidRPr="001B471A" w:rsidRDefault="00FF60FD" w:rsidP="005078E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1A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Медицинские организации, оказывающие медицинскую помощь в неотложной форме, размещаются с учетом транспортной доступности, не превышающей 120 минут (в соответствии с </w:t>
      </w:r>
      <w:hyperlink r:id="rId13" w:history="1">
        <w:r w:rsidRPr="001B47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Министерства здравоохранения Российской Федерации от 27 февраля 2016 г. N 132н "О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населения"</w:t>
        </w:r>
      </w:hyperlink>
      <w:r w:rsidR="005078E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F60FD" w:rsidRPr="001B471A" w:rsidRDefault="00FF60FD" w:rsidP="005078E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1A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Место расположения и территория обслуживания станции скорой медицинской помощи, отделения скорой медицинской помощи поликлиники (больницы, больницы скорой медицинской помощи) устанавливается с учетом численности и плотности населения, особенностей застройки, состояния транспортных магистралей, интенсивности автотранспортного движения, протяженности населенного пункта, с учетом 20-минутной транспортной доступности (в соответствии с </w:t>
      </w:r>
      <w:hyperlink r:id="rId14" w:history="1">
        <w:r w:rsidRPr="001B47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Министерства здравоохранения Российской Федерации от 27 февраля 2016 г. N 132н "О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населения"</w:t>
        </w:r>
      </w:hyperlink>
      <w:r w:rsidR="005078E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F60FD" w:rsidRPr="001B471A" w:rsidRDefault="00FF60FD" w:rsidP="005078E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1A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Медицинские организации, оказывающие первичную медико-санитарную помощь в населенных пунктах с численностью населения свыше 20 тыс. человек, размещаются с учетом шаговой доступности, не превышающей 60 минут (в соответствии с </w:t>
      </w:r>
      <w:hyperlink r:id="rId15" w:history="1">
        <w:r w:rsidRPr="001B47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Министерства </w:t>
        </w:r>
        <w:r w:rsidRPr="001B47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здравоохранения Российской Федерации от 27 февраля 2016 г. N 132н "О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населения"</w:t>
        </w:r>
      </w:hyperlink>
      <w:r w:rsidR="005078E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F60FD" w:rsidRPr="001B471A" w:rsidRDefault="00FF60FD" w:rsidP="005078E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1A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Ранжирование МО по ТПО</w:t>
      </w:r>
      <w:r w:rsidR="0040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приводится в приложении N 8</w:t>
      </w:r>
      <w:r w:rsidR="00507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60FD" w:rsidRPr="001B471A" w:rsidRDefault="00FF60FD" w:rsidP="005078E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1A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Ранжирование МО по ТПП относительно ядра Махачкалинской агломерации при</w:t>
      </w:r>
      <w:r w:rsidR="004066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водится в приложении N 4</w:t>
      </w:r>
      <w:r w:rsidR="00507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78E9" w:rsidRDefault="00FF60FD" w:rsidP="005078E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1A">
        <w:rPr>
          <w:rFonts w:ascii="Times New Roman" w:eastAsia="Times New Roman" w:hAnsi="Times New Roman" w:cs="Times New Roman"/>
          <w:sz w:val="24"/>
          <w:szCs w:val="24"/>
          <w:lang w:eastAsia="ru-RU"/>
        </w:rPr>
        <w:t>7*. Время транспортной доступности определено для летнего периода. В зимний период показатель транспортной доступности для высокогорной зоны и горной зоны Республики Дагестан допускается увеличить, исходя из расчетной скорости п</w:t>
      </w:r>
      <w:r w:rsidR="005078E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ередвижения 5 - 10 км/ч.</w:t>
      </w:r>
    </w:p>
    <w:p w:rsidR="00FF60FD" w:rsidRPr="001B471A" w:rsidRDefault="00FF60FD" w:rsidP="004066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CD0" w:rsidRDefault="00FF60FD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4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4B2CD0" w:rsidRDefault="004B2CD0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CD0" w:rsidRDefault="004B2CD0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CD0" w:rsidRDefault="004B2CD0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CD0" w:rsidRDefault="004B2CD0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CD0" w:rsidRDefault="004B2CD0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CD0" w:rsidRDefault="004B2CD0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CD0" w:rsidRDefault="004B2CD0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CD0" w:rsidRDefault="004B2CD0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CD0" w:rsidRDefault="004B2CD0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CD0" w:rsidRDefault="004B2CD0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CD0" w:rsidRDefault="004B2CD0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CD0" w:rsidRDefault="004B2CD0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CD0" w:rsidRDefault="004B2CD0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CD0" w:rsidRDefault="004B2CD0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CD0" w:rsidRDefault="004B2CD0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CD0" w:rsidRDefault="004B2CD0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CD0" w:rsidRDefault="004B2CD0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CD0" w:rsidRDefault="004B2CD0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CD0" w:rsidRDefault="004B2CD0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CD0" w:rsidRDefault="004B2CD0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CD0" w:rsidRDefault="004B2CD0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CD0" w:rsidRDefault="004B2CD0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CD0" w:rsidRDefault="004B2CD0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CD0" w:rsidRDefault="004B2CD0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CD0" w:rsidRDefault="004B2CD0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CD0" w:rsidRDefault="004B2CD0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CD0" w:rsidRDefault="004B2CD0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CD0" w:rsidRDefault="004B2CD0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622" w:rsidRDefault="00406622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622" w:rsidRDefault="00406622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622" w:rsidRDefault="00406622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CD0" w:rsidRDefault="004B2CD0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CD0" w:rsidRDefault="004B2CD0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CD0" w:rsidRDefault="004B2CD0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CD0" w:rsidRDefault="004B2CD0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622" w:rsidRDefault="00406622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622" w:rsidRDefault="00406622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622" w:rsidRDefault="00406622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622" w:rsidRDefault="00406622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622" w:rsidRDefault="00406622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CD0" w:rsidRDefault="004B2CD0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CD0" w:rsidRDefault="004B2CD0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60FD" w:rsidRPr="00181703" w:rsidRDefault="00F90902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1.5</w:t>
      </w:r>
      <w:r w:rsidR="00FF60FD" w:rsidRPr="001B4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CE2A41" w:rsidRPr="00181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Расчётные показатели минимально допустимого уровня обеспеченности объектами местного значения в области физической культуры и спорта и показатели максимально допустимого уровня территориальной доступности таких объектов для населения поселения</w:t>
      </w:r>
    </w:p>
    <w:p w:rsidR="00FF60FD" w:rsidRPr="00181703" w:rsidRDefault="00FF60FD" w:rsidP="001B47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8A8" w:rsidRPr="00181703" w:rsidRDefault="00CE2A41" w:rsidP="00BF38A8">
      <w:pPr>
        <w:spacing w:after="0" w:line="240" w:lineRule="auto"/>
        <w:ind w:firstLine="567"/>
        <w:jc w:val="both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7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Расчётные показатели в области физической культуры и спорта установлены в соответствии с условиями текущей обеспеченности населения поселений Республики Дагестан, а также документов стратегического планирования региона. Расчётные показатели минимально допустимого уровня обеспеченности объектами местного значения в области физкультуры и спорта и показатели максимально допустимого уровня территориальной доступности таких объектов, представлены в таблице 11.</w:t>
      </w:r>
    </w:p>
    <w:p w:rsidR="00BF38A8" w:rsidRDefault="00FF60FD" w:rsidP="00BF38A8">
      <w:pPr>
        <w:spacing w:after="0" w:line="240" w:lineRule="auto"/>
        <w:ind w:firstLine="567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1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BF38A8" w:rsidRPr="00181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11. Расчётные показатели, устанавливаемые для объектов местного значения в области физкультуры и спорта</w:t>
      </w:r>
    </w:p>
    <w:p w:rsidR="00BF38A8" w:rsidRDefault="00BF38A8" w:rsidP="00BF38A8">
      <w:pPr>
        <w:spacing w:after="0" w:line="240" w:lineRule="auto"/>
        <w:ind w:firstLine="567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38A8" w:rsidRDefault="00BF38A8" w:rsidP="00BF38A8">
      <w:pPr>
        <w:spacing w:after="0" w:line="240" w:lineRule="auto"/>
        <w:ind w:firstLine="567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60FD" w:rsidRPr="001B471A" w:rsidRDefault="00FF60FD" w:rsidP="00BF38A8">
      <w:pPr>
        <w:spacing w:after="0" w:line="240" w:lineRule="auto"/>
        <w:ind w:firstLine="567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4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tbl>
      <w:tblPr>
        <w:tblW w:w="0" w:type="auto"/>
        <w:tblInd w:w="-7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210"/>
        <w:gridCol w:w="1029"/>
        <w:gridCol w:w="1723"/>
        <w:gridCol w:w="601"/>
        <w:gridCol w:w="601"/>
        <w:gridCol w:w="601"/>
        <w:gridCol w:w="601"/>
        <w:gridCol w:w="601"/>
        <w:gridCol w:w="1995"/>
        <w:gridCol w:w="1200"/>
      </w:tblGrid>
      <w:tr w:rsidR="00E006CA" w:rsidRPr="00E006CA" w:rsidTr="00EB3EE5">
        <w:trPr>
          <w:gridAfter w:val="10"/>
          <w:wAfter w:w="10162" w:type="dxa"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6CA" w:rsidRPr="00E006CA" w:rsidTr="00EB3EE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22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47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Минимально допустимый уровень обеспеченности</w:t>
            </w:r>
          </w:p>
        </w:tc>
        <w:tc>
          <w:tcPr>
            <w:tcW w:w="3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допустимый уровень территориальной доступности</w:t>
            </w:r>
          </w:p>
        </w:tc>
      </w:tr>
      <w:tr w:rsidR="00EB3EE5" w:rsidRPr="00E006CA" w:rsidTr="00EB3EE5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0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 по ТЗ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EB3EE5" w:rsidRPr="00E006CA" w:rsidTr="00EB3EE5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3EE5" w:rsidRPr="00E006CA" w:rsidTr="00EB3EE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EB3EE5" w:rsidRPr="00E006CA" w:rsidTr="00EB3EE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Физкультурно-спортивные залы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обеспеченности, кв. м площади пола на 1 тыс. человек</w:t>
            </w:r>
          </w:p>
        </w:tc>
        <w:tc>
          <w:tcPr>
            <w:tcW w:w="30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доступность, км (от административного центра наиболее удаленного МО)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групп МО по ТПП:</w:t>
            </w:r>
          </w:p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А-90</w:t>
            </w:r>
          </w:p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Б-200</w:t>
            </w:r>
          </w:p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В-330</w:t>
            </w:r>
          </w:p>
        </w:tc>
      </w:tr>
      <w:tr w:rsidR="00E006CA" w:rsidRPr="00E006CA" w:rsidTr="00EB3EE5">
        <w:trPr>
          <w:gridAfter w:val="8"/>
          <w:wAfter w:w="7923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6CA" w:rsidRPr="00E006CA" w:rsidTr="00EB3EE5">
        <w:trPr>
          <w:cantSplit/>
          <w:trHeight w:val="862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ЕПС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E006CA" w:rsidRPr="00E006CA" w:rsidRDefault="00E006CA" w:rsidP="00EB3EE5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E006CA" w:rsidRPr="00E006CA" w:rsidRDefault="00E006CA" w:rsidP="00EB3EE5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E006CA" w:rsidRPr="00E006CA" w:rsidRDefault="00E006CA" w:rsidP="00EB3EE5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E006CA" w:rsidRPr="00E006CA" w:rsidRDefault="00E006CA" w:rsidP="00EB3EE5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E006CA" w:rsidRPr="00E006CA" w:rsidRDefault="00E006CA" w:rsidP="00EB3EE5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EE5" w:rsidRPr="00E006CA" w:rsidTr="00EB3EE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Плавательные бассейны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обеспеченности, кв. м зеркала воды на 1 тыс. человек</w:t>
            </w:r>
          </w:p>
        </w:tc>
        <w:tc>
          <w:tcPr>
            <w:tcW w:w="30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доступность, км (от наиболее удаленного административного центра МО)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групп МО по ТПП:</w:t>
            </w:r>
          </w:p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А-90</w:t>
            </w:r>
          </w:p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Б-200</w:t>
            </w:r>
          </w:p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В-330</w:t>
            </w:r>
          </w:p>
        </w:tc>
      </w:tr>
      <w:tr w:rsidR="00E006CA" w:rsidRPr="00E006CA" w:rsidTr="00EB3EE5">
        <w:trPr>
          <w:gridAfter w:val="8"/>
          <w:wAfter w:w="7923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6CA" w:rsidRPr="00E006CA" w:rsidTr="00EB3EE5">
        <w:trPr>
          <w:cantSplit/>
          <w:trHeight w:val="849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ЕПС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E006CA" w:rsidRPr="00E006CA" w:rsidRDefault="00E006CA" w:rsidP="00EB3EE5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E006CA" w:rsidRPr="00E006CA" w:rsidRDefault="00E006CA" w:rsidP="00EB3EE5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E006CA" w:rsidRPr="00E006CA" w:rsidRDefault="00E006CA" w:rsidP="00EB3EE5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E006CA" w:rsidRPr="00E006CA" w:rsidRDefault="00E006CA" w:rsidP="00EB3EE5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E006CA" w:rsidRPr="00E006CA" w:rsidRDefault="00E006CA" w:rsidP="00EB3EE5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EE5" w:rsidRPr="00E006CA" w:rsidTr="00EB3EE5">
        <w:trPr>
          <w:trHeight w:val="5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Плоскостные спортивные сооружения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обеспеченности, га, на 1 тыс. человек</w:t>
            </w:r>
          </w:p>
        </w:tc>
        <w:tc>
          <w:tcPr>
            <w:tcW w:w="30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доступность, км (от административного центра наиболее удаленного МО)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групп МО по ТПП:</w:t>
            </w:r>
          </w:p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А-90</w:t>
            </w:r>
          </w:p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Б-200</w:t>
            </w:r>
          </w:p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В-330</w:t>
            </w:r>
          </w:p>
        </w:tc>
      </w:tr>
      <w:tr w:rsidR="00E006CA" w:rsidRPr="00E006CA" w:rsidTr="00EB3EE5">
        <w:trPr>
          <w:gridAfter w:val="8"/>
          <w:wAfter w:w="7923" w:type="dxa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6CA" w:rsidRPr="00E006CA" w:rsidTr="00EB3EE5">
        <w:trPr>
          <w:cantSplit/>
          <w:trHeight w:val="669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ЕПС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E006CA" w:rsidRPr="00E006CA" w:rsidRDefault="00E006CA" w:rsidP="00EB3EE5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E006CA" w:rsidRPr="00E006CA" w:rsidRDefault="00E006CA" w:rsidP="00EB3EE5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E006CA" w:rsidRPr="00E006CA" w:rsidRDefault="00E006CA" w:rsidP="00EB3EE5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E006CA" w:rsidRPr="00E006CA" w:rsidRDefault="00E006CA" w:rsidP="00EB3EE5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E006CA" w:rsidRPr="00E006CA" w:rsidRDefault="00E006CA" w:rsidP="00EB3EE5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6CA" w:rsidRPr="00E006CA" w:rsidRDefault="00E006CA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EE5" w:rsidRPr="00E006CA" w:rsidTr="00EB3EE5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EE5" w:rsidRPr="00E006CA" w:rsidRDefault="00EB3EE5" w:rsidP="00EB3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EE5" w:rsidRPr="00E006CA" w:rsidRDefault="00EB3EE5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Стадионы с трибунами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EE5" w:rsidRPr="00E006CA" w:rsidRDefault="00EB3EE5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обеспеченности, объект на регион</w:t>
            </w:r>
          </w:p>
        </w:tc>
        <w:tc>
          <w:tcPr>
            <w:tcW w:w="30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EE5" w:rsidRPr="00E006CA" w:rsidRDefault="00EB3EE5" w:rsidP="00EB3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EE5" w:rsidRPr="00E006CA" w:rsidRDefault="00EB3EE5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доступность, км (от административного центра наиболее удаленного МО)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EE5" w:rsidRPr="00E006CA" w:rsidRDefault="00EB3EE5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групп МО по ТПП:</w:t>
            </w:r>
          </w:p>
          <w:p w:rsidR="00EB3EE5" w:rsidRPr="00E006CA" w:rsidRDefault="00EB3EE5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А-90</w:t>
            </w:r>
          </w:p>
          <w:p w:rsidR="00EB3EE5" w:rsidRPr="00E006CA" w:rsidRDefault="00EB3EE5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Б-200</w:t>
            </w:r>
          </w:p>
          <w:p w:rsidR="00EB3EE5" w:rsidRPr="00E006CA" w:rsidRDefault="00EB3EE5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В-330</w:t>
            </w:r>
          </w:p>
        </w:tc>
      </w:tr>
      <w:tr w:rsidR="00EB3EE5" w:rsidRPr="00E006CA" w:rsidTr="00EB3EE5">
        <w:trPr>
          <w:cantSplit/>
          <w:trHeight w:val="598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EE5" w:rsidRPr="00E006CA" w:rsidRDefault="00EB3EE5" w:rsidP="00EB3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EE5" w:rsidRPr="00E006CA" w:rsidRDefault="00EB3EE5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EE5" w:rsidRPr="00E006CA" w:rsidRDefault="00EB3EE5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ЕПС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EB3EE5" w:rsidRPr="00E006CA" w:rsidRDefault="00EB3EE5" w:rsidP="00EB3EE5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EB3EE5" w:rsidRPr="00E006CA" w:rsidRDefault="00EB3EE5" w:rsidP="00EB3EE5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EB3EE5" w:rsidRPr="00E006CA" w:rsidRDefault="00EB3EE5" w:rsidP="00EB3EE5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EB3EE5" w:rsidRPr="00E006CA" w:rsidRDefault="00EB3EE5" w:rsidP="00EB3EE5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EB3EE5" w:rsidRPr="00E006CA" w:rsidRDefault="00EB3EE5" w:rsidP="00EB3EE5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EE5" w:rsidRPr="00E006CA" w:rsidRDefault="00EB3EE5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3EE5" w:rsidRPr="00E006CA" w:rsidRDefault="00EB3EE5" w:rsidP="00EB3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EE5" w:rsidTr="00EB3EE5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9"/>
          <w:wAfter w:w="8952" w:type="dxa"/>
          <w:trHeight w:val="100"/>
        </w:trPr>
        <w:tc>
          <w:tcPr>
            <w:tcW w:w="1777" w:type="dxa"/>
            <w:gridSpan w:val="2"/>
            <w:tcBorders>
              <w:top w:val="single" w:sz="4" w:space="0" w:color="auto"/>
            </w:tcBorders>
          </w:tcPr>
          <w:p w:rsidR="00EB3EE5" w:rsidRDefault="00EB3EE5" w:rsidP="00EB3EE5">
            <w:pPr>
              <w:spacing w:after="0" w:line="240" w:lineRule="auto"/>
              <w:jc w:val="both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3425C" w:rsidRDefault="0073425C" w:rsidP="007668E4">
      <w:pPr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8E4" w:rsidRPr="007668E4" w:rsidRDefault="007668E4" w:rsidP="007668E4">
      <w:pPr>
        <w:spacing w:after="0" w:line="240" w:lineRule="auto"/>
        <w:jc w:val="both"/>
        <w:textAlignment w:val="baseline"/>
        <w:outlineLvl w:val="4"/>
        <w:rPr>
          <w:rFonts w:ascii="Times New Roman" w:hAnsi="Times New Roman" w:cs="Times New Roman"/>
          <w:sz w:val="20"/>
          <w:szCs w:val="20"/>
        </w:rPr>
      </w:pPr>
      <w:r w:rsidRPr="007668E4">
        <w:rPr>
          <w:rFonts w:ascii="Times New Roman" w:hAnsi="Times New Roman" w:cs="Times New Roman"/>
          <w:sz w:val="20"/>
          <w:szCs w:val="20"/>
        </w:rPr>
        <w:t xml:space="preserve">Примечания: </w:t>
      </w:r>
    </w:p>
    <w:p w:rsidR="007668E4" w:rsidRPr="007668E4" w:rsidRDefault="007668E4" w:rsidP="007668E4">
      <w:pPr>
        <w:spacing w:after="0" w:line="240" w:lineRule="auto"/>
        <w:jc w:val="both"/>
        <w:textAlignment w:val="baseline"/>
        <w:outlineLvl w:val="4"/>
        <w:rPr>
          <w:rFonts w:ascii="Times New Roman" w:hAnsi="Times New Roman" w:cs="Times New Roman"/>
          <w:sz w:val="20"/>
          <w:szCs w:val="20"/>
        </w:rPr>
      </w:pPr>
      <w:r w:rsidRPr="007668E4">
        <w:rPr>
          <w:rFonts w:ascii="Times New Roman" w:hAnsi="Times New Roman" w:cs="Times New Roman"/>
          <w:sz w:val="20"/>
          <w:szCs w:val="20"/>
        </w:rPr>
        <w:t xml:space="preserve">1. Единовременная пропускная способность (ЕПС), согласно указаниям Министерства спорта РФ, определяется, как отношение суммы планово-расчётных показателей количества занимающихся по возможным на объекте видам спорта к количеству таких видов спорта. </w:t>
      </w:r>
    </w:p>
    <w:p w:rsidR="007668E4" w:rsidRPr="007668E4" w:rsidRDefault="007668E4" w:rsidP="007668E4">
      <w:pPr>
        <w:spacing w:after="0" w:line="240" w:lineRule="auto"/>
        <w:jc w:val="both"/>
        <w:textAlignment w:val="baseline"/>
        <w:outlineLvl w:val="4"/>
        <w:rPr>
          <w:rFonts w:ascii="Times New Roman" w:hAnsi="Times New Roman" w:cs="Times New Roman"/>
          <w:sz w:val="20"/>
          <w:szCs w:val="20"/>
        </w:rPr>
      </w:pPr>
      <w:r w:rsidRPr="007668E4">
        <w:rPr>
          <w:rFonts w:ascii="Times New Roman" w:hAnsi="Times New Roman" w:cs="Times New Roman"/>
          <w:sz w:val="20"/>
          <w:szCs w:val="20"/>
        </w:rPr>
        <w:t xml:space="preserve">2. При проектировании объекта спорта специализированного направления (для отдельного вида спорта) необходимо уточнять расчётные показатели минимально допустимого уровня обеспеченности в соответствии с Методическими рекомендациями, утвержденными приказом Министерства спорта Российской Федерации от 21.03.2018 г. № 244. </w:t>
      </w:r>
    </w:p>
    <w:p w:rsidR="0073425C" w:rsidRPr="007668E4" w:rsidRDefault="007668E4" w:rsidP="007668E4">
      <w:pPr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668E4">
        <w:rPr>
          <w:rFonts w:ascii="Times New Roman" w:hAnsi="Times New Roman" w:cs="Times New Roman"/>
          <w:sz w:val="20"/>
          <w:szCs w:val="20"/>
        </w:rPr>
        <w:t>3. Показатель ЕПС относится к занимающимся, без учета зрителей. 4. При формировании новых объектов необходимо предусматривать среднюю техническую загруженность объекта спорта на уровне 0,7 (коэффициент загруженности – 70%)</w:t>
      </w:r>
    </w:p>
    <w:p w:rsidR="0073425C" w:rsidRDefault="0073425C" w:rsidP="0073425C">
      <w:pPr>
        <w:spacing w:after="0" w:line="240" w:lineRule="auto"/>
        <w:ind w:firstLine="851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73425C">
      <w:pPr>
        <w:spacing w:after="0" w:line="240" w:lineRule="auto"/>
        <w:ind w:firstLine="851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73425C">
      <w:pPr>
        <w:spacing w:after="0" w:line="240" w:lineRule="auto"/>
        <w:ind w:firstLine="851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73425C">
      <w:pPr>
        <w:spacing w:after="0" w:line="240" w:lineRule="auto"/>
        <w:ind w:firstLine="851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8E4" w:rsidRDefault="007668E4" w:rsidP="0073425C">
      <w:pPr>
        <w:spacing w:after="0" w:line="240" w:lineRule="auto"/>
        <w:ind w:firstLine="851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8E4" w:rsidRDefault="007668E4" w:rsidP="0073425C">
      <w:pPr>
        <w:spacing w:after="0" w:line="240" w:lineRule="auto"/>
        <w:ind w:firstLine="851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8E4" w:rsidRDefault="007668E4" w:rsidP="0073425C">
      <w:pPr>
        <w:spacing w:after="0" w:line="240" w:lineRule="auto"/>
        <w:ind w:firstLine="851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8E4" w:rsidRDefault="007668E4" w:rsidP="0073425C">
      <w:pPr>
        <w:spacing w:after="0" w:line="240" w:lineRule="auto"/>
        <w:ind w:firstLine="851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8E4" w:rsidRDefault="007668E4" w:rsidP="0073425C">
      <w:pPr>
        <w:spacing w:after="0" w:line="240" w:lineRule="auto"/>
        <w:ind w:firstLine="851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8E4" w:rsidRDefault="007668E4" w:rsidP="0073425C">
      <w:pPr>
        <w:spacing w:after="0" w:line="240" w:lineRule="auto"/>
        <w:ind w:firstLine="851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8E4" w:rsidRDefault="007668E4" w:rsidP="0073425C">
      <w:pPr>
        <w:spacing w:after="0" w:line="240" w:lineRule="auto"/>
        <w:ind w:firstLine="851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8E4" w:rsidRDefault="007668E4" w:rsidP="0073425C">
      <w:pPr>
        <w:spacing w:after="0" w:line="240" w:lineRule="auto"/>
        <w:ind w:firstLine="851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8E4" w:rsidRDefault="007668E4" w:rsidP="0073425C">
      <w:pPr>
        <w:spacing w:after="0" w:line="240" w:lineRule="auto"/>
        <w:ind w:firstLine="851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8E4" w:rsidRDefault="007668E4" w:rsidP="0073425C">
      <w:pPr>
        <w:spacing w:after="0" w:line="240" w:lineRule="auto"/>
        <w:ind w:firstLine="851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8E4" w:rsidRDefault="007668E4" w:rsidP="0073425C">
      <w:pPr>
        <w:spacing w:after="0" w:line="240" w:lineRule="auto"/>
        <w:ind w:firstLine="851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8E4" w:rsidRDefault="007668E4" w:rsidP="0073425C">
      <w:pPr>
        <w:spacing w:after="0" w:line="240" w:lineRule="auto"/>
        <w:ind w:firstLine="851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8E4" w:rsidRDefault="007668E4" w:rsidP="0073425C">
      <w:pPr>
        <w:spacing w:after="0" w:line="240" w:lineRule="auto"/>
        <w:ind w:firstLine="851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8E4" w:rsidRDefault="007668E4" w:rsidP="0073425C">
      <w:pPr>
        <w:spacing w:after="0" w:line="240" w:lineRule="auto"/>
        <w:ind w:firstLine="851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8E4" w:rsidRDefault="007668E4" w:rsidP="0073425C">
      <w:pPr>
        <w:spacing w:after="0" w:line="240" w:lineRule="auto"/>
        <w:ind w:firstLine="851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8E4" w:rsidRDefault="007668E4" w:rsidP="0073425C">
      <w:pPr>
        <w:spacing w:after="0" w:line="240" w:lineRule="auto"/>
        <w:ind w:firstLine="851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8E4" w:rsidRDefault="007668E4" w:rsidP="0073425C">
      <w:pPr>
        <w:spacing w:after="0" w:line="240" w:lineRule="auto"/>
        <w:ind w:firstLine="851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73425C">
      <w:pPr>
        <w:spacing w:after="0" w:line="240" w:lineRule="auto"/>
        <w:ind w:firstLine="851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8E4" w:rsidRDefault="007668E4" w:rsidP="0073425C">
      <w:pPr>
        <w:spacing w:after="0" w:line="240" w:lineRule="auto"/>
        <w:ind w:firstLine="851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8E4" w:rsidRDefault="007668E4" w:rsidP="0073425C">
      <w:pPr>
        <w:spacing w:after="0" w:line="240" w:lineRule="auto"/>
        <w:ind w:firstLine="851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8E4" w:rsidRDefault="007668E4" w:rsidP="0073425C">
      <w:pPr>
        <w:spacing w:after="0" w:line="240" w:lineRule="auto"/>
        <w:ind w:firstLine="851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8E4" w:rsidRDefault="007668E4" w:rsidP="0073425C">
      <w:pPr>
        <w:spacing w:after="0" w:line="240" w:lineRule="auto"/>
        <w:ind w:firstLine="851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8E4" w:rsidRDefault="007668E4" w:rsidP="0073425C">
      <w:pPr>
        <w:spacing w:after="0" w:line="240" w:lineRule="auto"/>
        <w:ind w:firstLine="851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73425C">
      <w:pPr>
        <w:spacing w:after="0" w:line="240" w:lineRule="auto"/>
        <w:ind w:firstLine="851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73425C">
      <w:pPr>
        <w:spacing w:after="0" w:line="240" w:lineRule="auto"/>
        <w:ind w:firstLine="851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73425C">
      <w:pPr>
        <w:spacing w:after="0" w:line="240" w:lineRule="auto"/>
        <w:ind w:firstLine="851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73425C">
      <w:pPr>
        <w:spacing w:after="0" w:line="240" w:lineRule="auto"/>
        <w:ind w:firstLine="851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8E4" w:rsidRDefault="007668E4" w:rsidP="0073425C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60FD" w:rsidRPr="0073425C" w:rsidRDefault="0073425C" w:rsidP="0073425C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/>
        <w:t>1.6</w:t>
      </w:r>
      <w:r w:rsidR="00FF60FD" w:rsidRPr="001B4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BF38A8" w:rsidRPr="00BF3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Расчётные показатели минимально допустимого уровня обеспеченности объектами местного значения в области культуры и искусства и показатели максимально допустимого уровня территориальной доступности таких объектов для населения поселения</w:t>
      </w:r>
    </w:p>
    <w:p w:rsidR="00FF60FD" w:rsidRPr="001B471A" w:rsidRDefault="00FF60FD" w:rsidP="001B47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0FD" w:rsidRPr="001B471A" w:rsidRDefault="00BF38A8" w:rsidP="001B471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8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видов объектов в указанной области определен с учетом Методических рекомендаций органам местного самоуправления по развитию сети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02 августа 2017 г. №Р-965. Расчётные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бъектов, приведены в таблице 13</w:t>
      </w:r>
      <w:r w:rsidR="00FF60FD" w:rsidRPr="001B47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60FD" w:rsidRPr="001B47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F60FD" w:rsidRPr="001B471A" w:rsidRDefault="00FF60FD" w:rsidP="001B471A">
      <w:pPr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4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B4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Таблица N 1</w:t>
      </w:r>
      <w:r w:rsidR="00734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1B4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Расчетные показатели, устанавливаемые для </w:t>
      </w:r>
      <w:r w:rsidR="00E47982" w:rsidRPr="001B4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ОМЗ</w:t>
      </w:r>
      <w:r w:rsidRPr="001B4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области культуры и искусства</w:t>
      </w:r>
      <w:r w:rsidRPr="001B4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208"/>
        <w:gridCol w:w="2026"/>
        <w:gridCol w:w="1370"/>
        <w:gridCol w:w="2388"/>
        <w:gridCol w:w="1370"/>
      </w:tblGrid>
      <w:tr w:rsidR="0073425C" w:rsidRPr="001B471A" w:rsidTr="00BF38A8">
        <w:trPr>
          <w:trHeight w:val="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0FD" w:rsidRPr="001B471A" w:rsidRDefault="00FF60FD" w:rsidP="001B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0FD" w:rsidRPr="001B471A" w:rsidRDefault="00FF60FD" w:rsidP="001B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0FD" w:rsidRPr="001B471A" w:rsidRDefault="00FF60FD" w:rsidP="001B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0FD" w:rsidRPr="001B471A" w:rsidRDefault="00FF60FD" w:rsidP="001B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0FD" w:rsidRPr="001B471A" w:rsidRDefault="00FF60FD" w:rsidP="001B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0FD" w:rsidRPr="001B471A" w:rsidRDefault="00FF60FD" w:rsidP="001B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25C" w:rsidRPr="001B471A" w:rsidTr="00BF38A8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73425C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73425C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73425C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Минимально допустимый уровень обеспеченности</w:t>
            </w:r>
          </w:p>
        </w:tc>
        <w:tc>
          <w:tcPr>
            <w:tcW w:w="3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73425C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допустимый уровень территориальной доступности</w:t>
            </w:r>
          </w:p>
        </w:tc>
      </w:tr>
      <w:tr w:rsidR="001B471A" w:rsidRPr="001B471A" w:rsidTr="00BF38A8">
        <w:tc>
          <w:tcPr>
            <w:tcW w:w="6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73425C" w:rsidRDefault="00FF60FD" w:rsidP="001B4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73425C" w:rsidRDefault="00FF60FD" w:rsidP="001B4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73425C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73425C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73425C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73425C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1B471A" w:rsidRPr="001B471A" w:rsidTr="00BF38A8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73425C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73425C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73425C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73425C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73425C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73425C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6D6BFD" w:rsidRPr="001B471A" w:rsidTr="006D6BFD">
        <w:trPr>
          <w:trHeight w:val="1099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6BFD" w:rsidRPr="0073425C" w:rsidRDefault="006D6B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6BFD" w:rsidRPr="001B471A" w:rsidRDefault="006D6BFD" w:rsidP="001B47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 местного значения: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6BFD" w:rsidRPr="001B471A" w:rsidRDefault="006D6BFD" w:rsidP="001B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6BFD" w:rsidRPr="001B471A" w:rsidRDefault="006D6BFD" w:rsidP="001B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6BFD" w:rsidRPr="001B471A" w:rsidRDefault="006D6BFD" w:rsidP="001B47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Шаговая доступность, мин. </w:t>
            </w:r>
          </w:p>
          <w:p w:rsidR="006D6BFD" w:rsidRDefault="006D6BFD" w:rsidP="001B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BFD" w:rsidRDefault="006D6BFD" w:rsidP="001B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BFD" w:rsidRDefault="006D6BFD" w:rsidP="001B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BFD" w:rsidRPr="001B471A" w:rsidRDefault="006D6BFD" w:rsidP="001B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доступност</w:t>
            </w:r>
            <w:r w:rsidRPr="00BF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ь, мин.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6BFD" w:rsidRDefault="006D6B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BFD" w:rsidRDefault="006D6B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BFD" w:rsidRDefault="006D6B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6D6BFD" w:rsidRDefault="006D6BFD" w:rsidP="00BF3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BFD" w:rsidRDefault="006D6B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BFD" w:rsidRPr="001B471A" w:rsidRDefault="006D6B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30*</w:t>
            </w:r>
          </w:p>
        </w:tc>
      </w:tr>
      <w:tr w:rsidR="006D6BFD" w:rsidRPr="001B471A" w:rsidTr="007668E4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6BFD" w:rsidRPr="0073425C" w:rsidRDefault="006D6B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6BFD" w:rsidRPr="001B471A" w:rsidRDefault="006D6BFD" w:rsidP="001B47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Универсальная библиотека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6BFD" w:rsidRPr="001B471A" w:rsidRDefault="006D6B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обеспеченности, объект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6BFD" w:rsidRPr="001B471A" w:rsidRDefault="006D6B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6BFD" w:rsidRPr="001B471A" w:rsidRDefault="006D6BFD" w:rsidP="001B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6BFD" w:rsidRPr="001B471A" w:rsidRDefault="006D6BFD" w:rsidP="001B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BFD" w:rsidRPr="001B471A" w:rsidTr="006D6BFD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6BFD" w:rsidRPr="0073425C" w:rsidRDefault="006D6B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6BFD" w:rsidRPr="001B471A" w:rsidRDefault="006D6BFD" w:rsidP="001B47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библиотека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6BFD" w:rsidRPr="001B471A" w:rsidRDefault="006D6B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обеспеченности, объект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6BFD" w:rsidRPr="001B471A" w:rsidRDefault="006D6B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6BFD" w:rsidRPr="001B471A" w:rsidRDefault="006D6BFD" w:rsidP="001B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6BFD" w:rsidRPr="001B471A" w:rsidRDefault="006D6BFD" w:rsidP="001B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25C" w:rsidRPr="001B471A" w:rsidTr="006D6BFD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73425C" w:rsidRDefault="00FF60FD" w:rsidP="00BF38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BF3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73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1B47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доступа к полнотекстовым информационным ресурсам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обеспеченности, объект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BF38A8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6BFD" w:rsidRPr="006D6BFD" w:rsidRDefault="006D6BFD" w:rsidP="006D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Шаговая доступность,</w:t>
            </w:r>
          </w:p>
          <w:p w:rsidR="006D6BFD" w:rsidRPr="006D6BFD" w:rsidRDefault="006D6BFD" w:rsidP="006D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  <w:p w:rsidR="006D6BFD" w:rsidRDefault="006D6BFD" w:rsidP="006D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BFD" w:rsidRPr="006D6BFD" w:rsidRDefault="006D6BFD" w:rsidP="006D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</w:t>
            </w:r>
          </w:p>
          <w:p w:rsidR="006D6BFD" w:rsidRPr="006D6BFD" w:rsidRDefault="006D6BFD" w:rsidP="006D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доступность,</w:t>
            </w:r>
          </w:p>
          <w:p w:rsidR="00FF60FD" w:rsidRPr="001B471A" w:rsidRDefault="006D6BFD" w:rsidP="006D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6BFD" w:rsidRDefault="006D6BFD" w:rsidP="00E4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6D6BFD" w:rsidRDefault="006D6BFD" w:rsidP="00E4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BFD" w:rsidRDefault="006D6BFD" w:rsidP="00E4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BFD" w:rsidRDefault="006D6BFD" w:rsidP="00E4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BFD" w:rsidRDefault="006D6BFD" w:rsidP="00E4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60FD" w:rsidRPr="001B471A" w:rsidRDefault="006D6BFD" w:rsidP="00E4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30*</w:t>
            </w:r>
          </w:p>
        </w:tc>
      </w:tr>
      <w:tr w:rsidR="006D6BFD" w:rsidRPr="001B471A" w:rsidTr="006D6BFD"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6BFD" w:rsidRPr="0073425C" w:rsidRDefault="006D6B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73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6BFD" w:rsidRPr="001B471A" w:rsidRDefault="006D6BFD" w:rsidP="001B47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Концертные организации местного значения: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6BFD" w:rsidRDefault="006D6BFD" w:rsidP="001B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BFD" w:rsidRDefault="006D6BFD" w:rsidP="001B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BFD" w:rsidRDefault="006D6BFD" w:rsidP="001B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BFD" w:rsidRPr="001B471A" w:rsidRDefault="006D6BFD" w:rsidP="001B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6BFD" w:rsidRPr="001B471A" w:rsidRDefault="006D6BFD" w:rsidP="001B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6BFD" w:rsidRPr="001B471A" w:rsidRDefault="006D6BFD" w:rsidP="001B47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Шаговая доступность, мин.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6BFD" w:rsidRPr="001B471A" w:rsidRDefault="006D6B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D6BFD" w:rsidRPr="001B471A" w:rsidTr="006D6BFD">
        <w:tc>
          <w:tcPr>
            <w:tcW w:w="6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6BFD" w:rsidRPr="0073425C" w:rsidRDefault="006D6B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6BFD" w:rsidRPr="001B471A" w:rsidRDefault="006D6BFD" w:rsidP="001B47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6BFD" w:rsidRDefault="006D6B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BFD" w:rsidRDefault="006D6B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обеспеченности, объект </w:t>
            </w:r>
          </w:p>
          <w:p w:rsidR="006D6BFD" w:rsidRPr="001B471A" w:rsidRDefault="006D6B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6BFD" w:rsidRPr="001B471A" w:rsidRDefault="006D6B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6BFD" w:rsidRPr="001B471A" w:rsidRDefault="006D6BFD" w:rsidP="001B47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доступность, мин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6BFD" w:rsidRPr="001B471A" w:rsidRDefault="006D6B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&lt;*&gt;</w:t>
            </w:r>
          </w:p>
        </w:tc>
      </w:tr>
      <w:tr w:rsidR="001B471A" w:rsidRPr="001B471A" w:rsidTr="00BF38A8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73425C" w:rsidRDefault="006D6B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  <w:r w:rsidR="00FF60FD" w:rsidRPr="0073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FF60FD" w:rsidP="006D6B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культуры клубного типа </w:t>
            </w:r>
            <w:r w:rsidR="008414E5"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Pr="001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значения: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6BFD" w:rsidRDefault="006D6BFD" w:rsidP="006D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0FD" w:rsidRPr="006D6BFD" w:rsidRDefault="006D6BFD" w:rsidP="006D6B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обеспеченности, объект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6D6BFD" w:rsidP="006D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0FD" w:rsidRPr="001B471A" w:rsidRDefault="006D6BFD" w:rsidP="001B47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Шагова</w:t>
            </w:r>
            <w:r w:rsidR="00E44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доступность, мин. Транспортная доступность</w:t>
            </w:r>
            <w:r w:rsidRPr="006D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мин.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6BFD" w:rsidRDefault="006D6B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  <w:p w:rsidR="006D6BFD" w:rsidRDefault="006D6B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BFD" w:rsidRDefault="006D6B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0FD" w:rsidRPr="001B471A" w:rsidRDefault="006D6BFD" w:rsidP="001B47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30*</w:t>
            </w:r>
          </w:p>
        </w:tc>
      </w:tr>
    </w:tbl>
    <w:p w:rsidR="00FF60FD" w:rsidRPr="001B471A" w:rsidRDefault="00FF60FD" w:rsidP="001B47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0FD" w:rsidRPr="001B471A" w:rsidRDefault="0073425C" w:rsidP="0073425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73425C" w:rsidRDefault="0073425C" w:rsidP="001B471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Ранжирование муниципальных образований по внутренней территориально-пространственной организации (ТПО) приводится в Приложении № 8. </w:t>
      </w:r>
    </w:p>
    <w:p w:rsidR="00FF60FD" w:rsidRPr="001B471A" w:rsidRDefault="0073425C" w:rsidP="001B471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5C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Ранжирование муниципальных образований по территориально-пространственному положению (ТПП) относительно ядра Махачкалинской агломерации приводится в Приложении №4.</w:t>
      </w:r>
      <w:r w:rsidR="00FF60FD" w:rsidRPr="001B47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3425C" w:rsidRDefault="00FF60FD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4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3425C" w:rsidRDefault="0073425C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1B471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497F" w:rsidRDefault="009C497F" w:rsidP="009C497F">
      <w:pPr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60FD" w:rsidRPr="00E448FB" w:rsidRDefault="00FF60FD" w:rsidP="009C497F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4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/>
      </w:r>
      <w:r w:rsidR="00E448FB" w:rsidRPr="00E4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1.7 Расчётные показатели минимально допустимого уровня обеспеченности объектами местного значения в области организации обращения с твердыми коммунальными отходами и показатели максимально допустимого уровня территориальной доступности таких объектов для населения поселений</w:t>
      </w:r>
    </w:p>
    <w:p w:rsidR="00FF60FD" w:rsidRPr="00E448FB" w:rsidRDefault="00FF60FD" w:rsidP="001B47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25C" w:rsidRDefault="00E448FB" w:rsidP="0073425C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организации обращения с твердыми коммунальными отходами на территории городских и сельских поселений Республики Дагестан регулируется Территориальной схемой обращения с отходами, в том числе с твердыми коммунальными отходами, на территории Республики Дагестан, утвержденной Приказом Минприроды Республики Дагестан от 8 апреля 2020 года № 104 «Об утверждении территориальной схемы обращения с отходами, в том числе с твердыми коммунальными отходами, на территории Республики Дагестан».</w:t>
      </w:r>
    </w:p>
    <w:p w:rsidR="0073425C" w:rsidRDefault="0073425C" w:rsidP="0073425C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73425C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73425C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73425C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73425C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73425C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73425C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73425C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73425C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73425C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73425C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73425C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73425C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73425C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73425C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73425C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73425C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73425C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73425C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73425C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73425C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73425C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73425C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73425C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73425C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73425C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73425C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73425C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73425C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73425C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73425C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73425C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73425C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25C" w:rsidRDefault="0073425C" w:rsidP="0073425C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2FB0" w:rsidRDefault="00172FB0" w:rsidP="0073425C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2FB0" w:rsidRDefault="00172FB0" w:rsidP="0073425C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2FB0" w:rsidRDefault="00172FB0" w:rsidP="0073425C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2FB0" w:rsidRDefault="00172FB0" w:rsidP="0073425C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172FB0" w:rsidSect="00267EB3">
          <w:pgSz w:w="11920" w:h="16850"/>
          <w:pgMar w:top="1040" w:right="620" w:bottom="520" w:left="1280" w:header="0" w:footer="333" w:gutter="0"/>
          <w:cols w:space="720"/>
          <w:docGrid w:linePitch="299"/>
        </w:sectPr>
      </w:pPr>
    </w:p>
    <w:p w:rsidR="00172FB0" w:rsidRDefault="00172FB0" w:rsidP="0073425C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2FB0" w:rsidRDefault="00172FB0" w:rsidP="0073425C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0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Предельные расчётные показатели минимально допустимого уровня обеспеченности объектами местного значения поселения</w:t>
      </w:r>
    </w:p>
    <w:p w:rsidR="00172FB0" w:rsidRDefault="00172FB0" w:rsidP="0073425C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2FB0" w:rsidRDefault="00172FB0" w:rsidP="0073425C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2111"/>
        <w:gridCol w:w="103"/>
        <w:gridCol w:w="1155"/>
        <w:gridCol w:w="1212"/>
        <w:gridCol w:w="646"/>
        <w:gridCol w:w="566"/>
        <w:gridCol w:w="1155"/>
        <w:gridCol w:w="1155"/>
        <w:gridCol w:w="2048"/>
        <w:gridCol w:w="865"/>
        <w:gridCol w:w="928"/>
        <w:gridCol w:w="928"/>
      </w:tblGrid>
      <w:tr w:rsidR="007668E4" w:rsidRPr="007668E4" w:rsidTr="00181703">
        <w:trPr>
          <w:gridAfter w:val="1"/>
          <w:wAfter w:w="928" w:type="dxa"/>
        </w:trPr>
        <w:tc>
          <w:tcPr>
            <w:tcW w:w="93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Минимально допустимый уровень обеспеченности</w:t>
            </w:r>
          </w:p>
        </w:tc>
        <w:tc>
          <w:tcPr>
            <w:tcW w:w="4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 допустимый уровень территориальной доступности</w:t>
            </w:r>
          </w:p>
        </w:tc>
      </w:tr>
      <w:tr w:rsidR="007668E4" w:rsidRPr="007668E4" w:rsidTr="0018170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181703" w:rsidP="00C90D86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="007668E4" w:rsidRPr="00766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вид объекта</w:t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8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Величина по ТЗ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Величина, по группам ТПО</w:t>
            </w:r>
          </w:p>
        </w:tc>
      </w:tr>
      <w:tr w:rsidR="009D3E70" w:rsidRPr="007668E4" w:rsidTr="00181703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</w:tr>
      <w:tr w:rsidR="009D3E70" w:rsidRPr="007668E4" w:rsidTr="0018170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7668E4" w:rsidRPr="007668E4" w:rsidTr="00181703">
        <w:tc>
          <w:tcPr>
            <w:tcW w:w="1527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D86" w:rsidRDefault="00C90D86" w:rsidP="00C90D86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68E4" w:rsidRDefault="007668E4" w:rsidP="00C90D86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 инженерно-технического обеспечения</w:t>
            </w:r>
          </w:p>
          <w:p w:rsidR="00C90D86" w:rsidRPr="007668E4" w:rsidRDefault="00C90D86" w:rsidP="00C90D86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68E4" w:rsidRPr="007668E4" w:rsidTr="0018170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C90D86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электроснабжения сельского поселения</w:t>
            </w:r>
          </w:p>
        </w:tc>
        <w:tc>
          <w:tcPr>
            <w:tcW w:w="128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3E70" w:rsidRPr="007668E4" w:rsidTr="00181703">
        <w:trPr>
          <w:trHeight w:val="145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C90D86" w:rsidRDefault="007668E4" w:rsidP="00C90D86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сооружений электроснабжения</w:t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C90D86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электропотребления, кВт * ч/год на 1 человека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C90D86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C90D86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C90D86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C90D86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C90D86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668E4" w:rsidRPr="007668E4" w:rsidTr="0018170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C90D86" w:rsidRDefault="007668E4" w:rsidP="00C90D86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0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теплоснабжения сельского поселения</w:t>
            </w:r>
          </w:p>
        </w:tc>
        <w:tc>
          <w:tcPr>
            <w:tcW w:w="128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3E70" w:rsidRPr="007668E4" w:rsidTr="0018170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C90D86" w:rsidRDefault="007668E4" w:rsidP="00C90D86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сооружений теплоснабжения</w:t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C90D86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теплопотребления, МДж/год на 1 человека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C90D86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C90D86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C90D86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C90D86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1848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C90D86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C90D86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C90D86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C90D86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C90D86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668E4" w:rsidRPr="007668E4" w:rsidTr="0018170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C90D86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водоснабжения сельского поселения</w:t>
            </w:r>
          </w:p>
        </w:tc>
        <w:tc>
          <w:tcPr>
            <w:tcW w:w="128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3E70" w:rsidRPr="007668E4" w:rsidTr="0018170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C90D86" w:rsidRDefault="007668E4" w:rsidP="00C90D86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Комплекс сооружений водоснабжения</w:t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C90D86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водопотребления, л в сутки на 1 человека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C90D86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C90D86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C90D86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C90D86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C90D86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C90D86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C90D86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C90D86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C90D86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668E4" w:rsidRPr="007668E4" w:rsidTr="0018170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F75CCD" w:rsidRDefault="007668E4" w:rsidP="00F75CCD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водоотведения сельского поселения</w:t>
            </w:r>
          </w:p>
        </w:tc>
        <w:tc>
          <w:tcPr>
            <w:tcW w:w="128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3E70" w:rsidRPr="007668E4" w:rsidTr="0018170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F75CCD" w:rsidRDefault="007668E4" w:rsidP="00F75CCD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сооружений водоотведения</w:t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F75CCD" w:rsidRDefault="007668E4" w:rsidP="00F75CCD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водоотведения, л в сутки на 1 человека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F75CCD" w:rsidRDefault="007668E4" w:rsidP="00F75CCD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F75CCD" w:rsidRDefault="007668E4" w:rsidP="00F75CCD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F75CCD" w:rsidRDefault="007668E4" w:rsidP="00F75CCD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F75CCD" w:rsidRDefault="007668E4" w:rsidP="00F75CCD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F75CCD" w:rsidRDefault="007668E4" w:rsidP="00F75CCD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F75CCD" w:rsidRDefault="007668E4" w:rsidP="00F75CCD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F75CCD" w:rsidRDefault="007668E4" w:rsidP="00F75CCD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F75CCD" w:rsidRDefault="007668E4" w:rsidP="00F75CCD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F75CCD" w:rsidRDefault="007668E4" w:rsidP="00F75CCD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668E4" w:rsidRPr="007668E4" w:rsidTr="00181703">
        <w:tc>
          <w:tcPr>
            <w:tcW w:w="1527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CCD" w:rsidRDefault="00F75CCD" w:rsidP="00F75CCD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68E4" w:rsidRDefault="007668E4" w:rsidP="00F75CCD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 автомобильных дорог местного значения и транспортного обслуживания населения</w:t>
            </w:r>
          </w:p>
          <w:p w:rsidR="00F75CCD" w:rsidRPr="007668E4" w:rsidRDefault="00F75CCD" w:rsidP="00F75CCD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68E4" w:rsidRPr="007668E4" w:rsidTr="0018170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F75CCD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автомобильных дорог сельского поселения</w:t>
            </w:r>
          </w:p>
        </w:tc>
        <w:tc>
          <w:tcPr>
            <w:tcW w:w="128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3E70" w:rsidRPr="00F75CCD" w:rsidTr="0018170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F75CCD" w:rsidRDefault="007668E4" w:rsidP="00F75CCD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F75CCD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плотность сети, км/кв. км.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F75CCD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F75CCD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F75CCD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F75CCD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F75CCD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F75CCD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F75CCD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F75CCD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F75CCD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668E4" w:rsidRPr="00F75CCD" w:rsidTr="0018170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F75CCD" w:rsidRDefault="007668E4" w:rsidP="00F75CCD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Велосипедные и велопешеходные дорожки</w:t>
            </w:r>
          </w:p>
        </w:tc>
        <w:tc>
          <w:tcPr>
            <w:tcW w:w="128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F75CCD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(см. примечание 2)</w:t>
            </w:r>
          </w:p>
        </w:tc>
      </w:tr>
      <w:tr w:rsidR="007668E4" w:rsidRPr="007668E4" w:rsidTr="0018170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F75CCD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транспортного обслуживания населения сельского поселения</w:t>
            </w:r>
          </w:p>
        </w:tc>
        <w:tc>
          <w:tcPr>
            <w:tcW w:w="128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81703" w:rsidRPr="00F75CCD" w:rsidTr="0018170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F75CCD" w:rsidRDefault="007668E4" w:rsidP="00F75CCD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Остановочный пункт</w:t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F75CCD" w:rsidRDefault="007668E4" w:rsidP="00F75CCD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объектов</w:t>
            </w:r>
          </w:p>
        </w:tc>
        <w:tc>
          <w:tcPr>
            <w:tcW w:w="58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F75CCD" w:rsidRDefault="007668E4" w:rsidP="00F75CCD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нан. п. независимо от количества жителей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F75CCD" w:rsidRDefault="007668E4" w:rsidP="00F75CCD">
            <w:pPr>
              <w:spacing w:after="0" w:line="240" w:lineRule="auto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доступность, км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F75CCD" w:rsidRDefault="007668E4" w:rsidP="00F75CCD">
            <w:pPr>
              <w:spacing w:after="0" w:line="240" w:lineRule="auto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F75CCD" w:rsidRDefault="007668E4" w:rsidP="00F75CCD">
            <w:pPr>
              <w:spacing w:after="0" w:line="240" w:lineRule="auto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F75CCD" w:rsidRDefault="007668E4" w:rsidP="00F75CCD">
            <w:pPr>
              <w:spacing w:after="0" w:line="240" w:lineRule="auto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165</w:t>
            </w:r>
          </w:p>
        </w:tc>
      </w:tr>
      <w:tr w:rsidR="007668E4" w:rsidRPr="007668E4" w:rsidTr="00181703">
        <w:tc>
          <w:tcPr>
            <w:tcW w:w="1527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CCD" w:rsidRDefault="00F75CCD" w:rsidP="00F75CCD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68E4" w:rsidRDefault="007668E4" w:rsidP="00F75CCD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 физической культуры и массового спорта</w:t>
            </w:r>
          </w:p>
          <w:p w:rsidR="00F75CCD" w:rsidRPr="007668E4" w:rsidRDefault="00F75CCD" w:rsidP="00F75CCD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68E4" w:rsidRPr="007668E4" w:rsidTr="0018170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F75CCD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Объекты физической культуры и массового спорта сельского поселения</w:t>
            </w:r>
          </w:p>
        </w:tc>
        <w:tc>
          <w:tcPr>
            <w:tcW w:w="128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68E4" w:rsidRPr="00F75CCD" w:rsidTr="0018170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F75CCD" w:rsidRDefault="007668E4" w:rsidP="00F75CCD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F75CCD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объектов</w:t>
            </w:r>
          </w:p>
        </w:tc>
        <w:tc>
          <w:tcPr>
            <w:tcW w:w="58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F75CCD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 п. с численностью населения менее 300 человек - не нормируется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F75CCD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пешеходная</w:t>
            </w:r>
          </w:p>
        </w:tc>
        <w:tc>
          <w:tcPr>
            <w:tcW w:w="272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F75CCD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</w:tr>
      <w:tr w:rsidR="007668E4" w:rsidRPr="007668E4" w:rsidTr="00181703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F75CCD" w:rsidRDefault="007668E4" w:rsidP="00F75CCD">
            <w:pPr>
              <w:spacing w:after="0" w:line="240" w:lineRule="auto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на каждые 1000 человек населения н. п., но не менее 1 объекта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F75CCD" w:rsidRDefault="007668E4" w:rsidP="00F75CCD">
            <w:pPr>
              <w:spacing w:after="0" w:line="240" w:lineRule="auto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доступность, м</w:t>
            </w:r>
          </w:p>
        </w:tc>
        <w:tc>
          <w:tcPr>
            <w:tcW w:w="272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68E4" w:rsidRPr="007668E4" w:rsidTr="00181703">
        <w:tc>
          <w:tcPr>
            <w:tcW w:w="1527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CCD" w:rsidRDefault="00F75CCD" w:rsidP="00F75CCD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68E4" w:rsidRDefault="007668E4" w:rsidP="00F75CCD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 культуры и искусства</w:t>
            </w:r>
          </w:p>
          <w:p w:rsidR="00F75CCD" w:rsidRPr="007668E4" w:rsidRDefault="00F75CCD" w:rsidP="00F75CCD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68E4" w:rsidRPr="007668E4" w:rsidTr="0018170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F75CCD" w:rsidP="00F75CCD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культуры и искусства сельского поселения</w:t>
            </w:r>
          </w:p>
        </w:tc>
        <w:tc>
          <w:tcPr>
            <w:tcW w:w="128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B4BEA" w:rsidRPr="004B4BEA" w:rsidTr="0018170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BEA" w:rsidRPr="004B4BEA" w:rsidRDefault="004B4BEA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Общедоступная библиотека с детским отделением</w:t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BEA" w:rsidRPr="004B4BEA" w:rsidRDefault="004B4BEA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объектов</w:t>
            </w:r>
          </w:p>
        </w:tc>
        <w:tc>
          <w:tcPr>
            <w:tcW w:w="58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BEA" w:rsidRPr="004B4BEA" w:rsidRDefault="004B4BEA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на административный центр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BEA" w:rsidRPr="004B4BEA" w:rsidRDefault="004B4BEA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Шаговая доступность, мин. Транспортная доступность, мин.</w:t>
            </w:r>
          </w:p>
        </w:tc>
        <w:tc>
          <w:tcPr>
            <w:tcW w:w="2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BEA" w:rsidRPr="004B4BEA" w:rsidRDefault="004B4BEA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  <w:p w:rsidR="004B4BEA" w:rsidRPr="004B4BEA" w:rsidRDefault="004B4BEA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4BEA" w:rsidRPr="004B4BEA" w:rsidRDefault="004B4BEA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4BEA" w:rsidRPr="004B4BEA" w:rsidRDefault="004B4BEA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7668E4" w:rsidRPr="004B4BEA" w:rsidTr="0018170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4B4BEA" w:rsidRDefault="004B4BEA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Филиал общедоступной библиотеки с детским отделением</w:t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4B4BEA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объектов</w:t>
            </w:r>
          </w:p>
        </w:tc>
        <w:tc>
          <w:tcPr>
            <w:tcW w:w="58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4B4BEA" w:rsidRDefault="004B4BEA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на каждые 1000 человек населения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BEA" w:rsidRPr="004B4BEA" w:rsidRDefault="004B4BEA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Шаговая доступность, мин. </w:t>
            </w:r>
          </w:p>
          <w:p w:rsidR="004B4BEA" w:rsidRPr="004B4BEA" w:rsidRDefault="004B4BEA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668E4" w:rsidRPr="004B4BEA" w:rsidRDefault="004B4BEA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Транспортная доступность, мин.</w:t>
            </w:r>
          </w:p>
          <w:p w:rsidR="004B4BEA" w:rsidRPr="004B4BEA" w:rsidRDefault="004B4BEA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4BEA" w:rsidRPr="004B4BEA" w:rsidRDefault="004B4BEA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4BEA" w:rsidRPr="004B4BEA" w:rsidRDefault="004B4BEA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BEA" w:rsidRPr="004B4BEA" w:rsidRDefault="004B4BEA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30 </w:t>
            </w:r>
          </w:p>
          <w:p w:rsidR="004B4BEA" w:rsidRPr="004B4BEA" w:rsidRDefault="004B4BEA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4BEA" w:rsidRPr="004B4BEA" w:rsidRDefault="004B4BEA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5103" w:rsidRDefault="00335103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5103" w:rsidRDefault="00335103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668E4" w:rsidRPr="004B4BEA" w:rsidRDefault="004B4BEA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30*</w:t>
            </w:r>
          </w:p>
        </w:tc>
      </w:tr>
      <w:tr w:rsidR="007668E4" w:rsidRPr="004B4BEA" w:rsidTr="0018170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4B4BEA" w:rsidRDefault="004B4BEA" w:rsidP="004B4BEA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доступа к полнотекстовым информационным ресурсам</w:t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4B4BEA" w:rsidRDefault="007668E4" w:rsidP="004B4BEA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объектов</w:t>
            </w:r>
          </w:p>
        </w:tc>
        <w:tc>
          <w:tcPr>
            <w:tcW w:w="58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4B4BEA" w:rsidRDefault="004B4BEA" w:rsidP="004B4BEA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на административный центр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BEA" w:rsidRPr="004B4BEA" w:rsidRDefault="004B4BEA" w:rsidP="004B4BEA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Шаговая доступность, мин.</w:t>
            </w:r>
          </w:p>
          <w:p w:rsidR="004B4BEA" w:rsidRPr="004B4BEA" w:rsidRDefault="004B4BEA" w:rsidP="004B4BEA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668E4" w:rsidRPr="004B4BEA" w:rsidRDefault="004B4BEA" w:rsidP="004B4BEA">
            <w:pPr>
              <w:spacing w:after="0" w:line="240" w:lineRule="auto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Транспортная доступность, мин.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BEA" w:rsidRPr="004B4BEA" w:rsidRDefault="004B4BEA" w:rsidP="009D3E70">
            <w:pPr>
              <w:spacing w:after="0" w:line="240" w:lineRule="auto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  <w:p w:rsidR="004B4BEA" w:rsidRPr="004B4BEA" w:rsidRDefault="004B4BEA" w:rsidP="009D3E70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4BEA" w:rsidRPr="004B4BEA" w:rsidRDefault="004B4BEA" w:rsidP="009D3E70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5103" w:rsidRDefault="00335103" w:rsidP="009D3E70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5103" w:rsidRDefault="00335103" w:rsidP="009D3E70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668E4" w:rsidRPr="004B4BEA" w:rsidRDefault="004B4BEA" w:rsidP="009D3E70">
            <w:pPr>
              <w:spacing w:after="0" w:line="240" w:lineRule="auto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30*</w:t>
            </w:r>
          </w:p>
        </w:tc>
      </w:tr>
      <w:tr w:rsidR="009D3E70" w:rsidRPr="00335103" w:rsidTr="00181703">
        <w:trPr>
          <w:trHeight w:val="1960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3E70" w:rsidRPr="00335103" w:rsidRDefault="009D3E70" w:rsidP="00335103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1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3E70" w:rsidRPr="00335103" w:rsidRDefault="009D3E70" w:rsidP="00335103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1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объектов</w:t>
            </w:r>
          </w:p>
          <w:p w:rsidR="009D3E70" w:rsidRPr="00335103" w:rsidRDefault="009D3E70" w:rsidP="00335103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3E70" w:rsidRPr="00335103" w:rsidRDefault="009D3E70" w:rsidP="00335103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3E70" w:rsidRPr="00335103" w:rsidRDefault="009D3E70" w:rsidP="00335103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1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на административный центр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3E70" w:rsidRDefault="009D3E70" w:rsidP="00335103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1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Шаговая доступность, мин. </w:t>
            </w:r>
          </w:p>
          <w:p w:rsidR="009D3E70" w:rsidRDefault="009D3E70" w:rsidP="00335103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3E70" w:rsidRPr="00335103" w:rsidRDefault="009D3E70" w:rsidP="00335103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1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Транспортная доступность, мин.</w:t>
            </w:r>
          </w:p>
        </w:tc>
        <w:tc>
          <w:tcPr>
            <w:tcW w:w="272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3E70" w:rsidRPr="00335103" w:rsidRDefault="009D3E70" w:rsidP="009D3E70">
            <w:pPr>
              <w:spacing w:after="0" w:line="240" w:lineRule="auto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1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  <w:p w:rsidR="009D3E70" w:rsidRPr="00335103" w:rsidRDefault="009D3E70" w:rsidP="00335103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3E70" w:rsidRPr="00335103" w:rsidRDefault="009D3E70" w:rsidP="00335103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3E70" w:rsidRDefault="009D3E70" w:rsidP="00335103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3E70" w:rsidRDefault="009D3E70" w:rsidP="00335103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3E70" w:rsidRPr="00335103" w:rsidRDefault="009D3E70" w:rsidP="009D3E70">
            <w:pPr>
              <w:spacing w:after="0" w:line="240" w:lineRule="auto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1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30*</w:t>
            </w:r>
          </w:p>
        </w:tc>
      </w:tr>
      <w:tr w:rsidR="00335103" w:rsidRPr="007668E4" w:rsidTr="00181703">
        <w:trPr>
          <w:gridAfter w:val="12"/>
          <w:wAfter w:w="12872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103" w:rsidRPr="007668E4" w:rsidRDefault="00335103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5103" w:rsidRPr="007668E4" w:rsidTr="00181703">
        <w:trPr>
          <w:gridAfter w:val="12"/>
          <w:wAfter w:w="12872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103" w:rsidRPr="007668E4" w:rsidRDefault="00335103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5103" w:rsidRPr="007668E4" w:rsidTr="00181703">
        <w:trPr>
          <w:gridAfter w:val="7"/>
          <w:wAfter w:w="764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103" w:rsidRPr="007668E4" w:rsidRDefault="00335103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103" w:rsidRPr="007668E4" w:rsidRDefault="00335103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103" w:rsidRPr="007668E4" w:rsidRDefault="00335103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3E70" w:rsidRPr="009D3E70" w:rsidTr="00181703">
        <w:trPr>
          <w:trHeight w:val="1050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3E70" w:rsidRPr="009D3E70" w:rsidRDefault="009D3E70" w:rsidP="009D3E70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3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Кинозал</w:t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3E70" w:rsidRPr="009D3E70" w:rsidRDefault="009D3E70" w:rsidP="009D3E70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3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объектов</w:t>
            </w:r>
          </w:p>
        </w:tc>
        <w:tc>
          <w:tcPr>
            <w:tcW w:w="5889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3E70" w:rsidRPr="009D3E70" w:rsidRDefault="009D3E70" w:rsidP="009D3E70">
            <w:pPr>
              <w:tabs>
                <w:tab w:val="left" w:pos="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на каждые 3000 человек населения при численности населения более 3000 человек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3E70" w:rsidRPr="009D3E70" w:rsidRDefault="009D3E70" w:rsidP="009D3E70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3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Шаговая доступность, мин.</w:t>
            </w:r>
          </w:p>
          <w:p w:rsidR="009D3E70" w:rsidRPr="009D3E70" w:rsidRDefault="009D3E70" w:rsidP="009D3E70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3E70" w:rsidRPr="009D3E70" w:rsidRDefault="009D3E70" w:rsidP="009D3E70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3E70" w:rsidRPr="009D3E70" w:rsidRDefault="009D3E70" w:rsidP="009D3E70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3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Транспортная доступность, мин..</w:t>
            </w:r>
          </w:p>
        </w:tc>
        <w:tc>
          <w:tcPr>
            <w:tcW w:w="2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3E70" w:rsidRPr="009D3E70" w:rsidRDefault="009D3E70" w:rsidP="009D3E70">
            <w:pPr>
              <w:spacing w:after="0" w:line="240" w:lineRule="auto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3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  <w:p w:rsidR="009D3E70" w:rsidRPr="009D3E70" w:rsidRDefault="009D3E70" w:rsidP="009D3E70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3E70" w:rsidRPr="009D3E70" w:rsidRDefault="009D3E70" w:rsidP="009D3E70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3E70" w:rsidRPr="009D3E70" w:rsidRDefault="009D3E70" w:rsidP="009D3E70">
            <w:pPr>
              <w:spacing w:after="0" w:line="240" w:lineRule="auto"/>
              <w:ind w:firstLine="426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3E70" w:rsidRPr="009D3E70" w:rsidRDefault="009D3E70" w:rsidP="009D3E70">
            <w:pPr>
              <w:spacing w:after="0" w:line="240" w:lineRule="auto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3E70" w:rsidRPr="009D3E70" w:rsidRDefault="009D3E70" w:rsidP="009D3E70">
            <w:pPr>
              <w:spacing w:after="0" w:line="240" w:lineRule="auto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3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30*</w:t>
            </w:r>
          </w:p>
        </w:tc>
      </w:tr>
      <w:tr w:rsidR="00181703" w:rsidRPr="007668E4" w:rsidTr="00181703"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  <w:gridSpan w:val="6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8E4" w:rsidRPr="007668E4" w:rsidRDefault="007668E4" w:rsidP="007668E4">
            <w:pPr>
              <w:spacing w:after="0" w:line="240" w:lineRule="auto"/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72FB0" w:rsidRDefault="00172FB0" w:rsidP="0023223B">
      <w:pPr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BD9" w:rsidRPr="00EC0BD9" w:rsidRDefault="00EC0BD9" w:rsidP="00EC0BD9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C0BD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Примечания:</w:t>
      </w:r>
    </w:p>
    <w:p w:rsidR="00EC0BD9" w:rsidRPr="00EC0BD9" w:rsidRDefault="00EC0BD9" w:rsidP="00EC0BD9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C0BD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 (*) Время транспортной доступности определено для летнего периода. В зимний период показатель транспортной доступности для «Высокогорной зоны» и</w:t>
      </w:r>
    </w:p>
    <w:p w:rsidR="00EC0BD9" w:rsidRPr="00EC0BD9" w:rsidRDefault="00EC0BD9" w:rsidP="00EC0BD9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C0BD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«Горной зоны» Республики Дагестан допускается увеличить, исходя из расчетной скорости передвижения 5-10 км/ч.</w:t>
      </w:r>
    </w:p>
    <w:p w:rsidR="00EC0BD9" w:rsidRPr="00EC0BD9" w:rsidRDefault="00EC0BD9" w:rsidP="00EC0BD9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C0BD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2. Расчетные показатели для проектирования велосипед дорожек</w:t>
      </w:r>
    </w:p>
    <w:p w:rsidR="00EC0BD9" w:rsidRPr="00EC0BD9" w:rsidRDefault="00EC0BD9" w:rsidP="00EC0BD9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C0BD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целях выполнения пункта 2 «А» части 6 Перечня поручений Президента Российской федерации от 22 ноября 2019 года № Пр-2397, обеспечить население</w:t>
      </w:r>
    </w:p>
    <w:p w:rsidR="00EC0BD9" w:rsidRPr="00181703" w:rsidRDefault="00EC0BD9" w:rsidP="00EC0BD9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817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велосипедными дорожками и полосами для велосипедистов.</w:t>
      </w:r>
    </w:p>
    <w:p w:rsidR="00EC0BD9" w:rsidRPr="00181703" w:rsidRDefault="00EC0BD9" w:rsidP="00EC0BD9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817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Велосипедные и велопешеходные дорожки следует, как правило, устраивать за пределами проезжей части дорог при соотношениях интенсивностей движения</w:t>
      </w:r>
    </w:p>
    <w:p w:rsidR="00EC0BD9" w:rsidRPr="00181703" w:rsidRDefault="00EC0BD9" w:rsidP="00EC0BD9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817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автомобилей и велосипедистов, указанных в таблице 1.1. Полосы для велосипедистов на проезжей части допускается устраивать на обычных автомобильных дорогах с</w:t>
      </w:r>
    </w:p>
    <w:p w:rsidR="00172FB0" w:rsidRPr="00EC0BD9" w:rsidRDefault="00EC0BD9" w:rsidP="00EC0BD9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817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интенсивностью движения менее 2000 авт./сут. (до 150 авт./ч); основные геометрические параметры велосипедной дорожки указаны в таблице 1.2.</w:t>
      </w:r>
      <w:r w:rsidRPr="00EC0BD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cr/>
      </w:r>
    </w:p>
    <w:tbl>
      <w:tblPr>
        <w:tblStyle w:val="af"/>
        <w:tblpPr w:leftFromText="180" w:rightFromText="180" w:vertAnchor="text" w:horzAnchor="margin" w:tblpY="153"/>
        <w:tblW w:w="15304" w:type="dxa"/>
        <w:tblLook w:val="04A0" w:firstRow="1" w:lastRow="0" w:firstColumn="1" w:lastColumn="0" w:noHBand="0" w:noVBand="1"/>
      </w:tblPr>
      <w:tblGrid>
        <w:gridCol w:w="4531"/>
        <w:gridCol w:w="1985"/>
        <w:gridCol w:w="1984"/>
        <w:gridCol w:w="1701"/>
        <w:gridCol w:w="2246"/>
        <w:gridCol w:w="2857"/>
      </w:tblGrid>
      <w:tr w:rsidR="00D33040" w:rsidRPr="009C497F" w:rsidTr="0023223B">
        <w:trPr>
          <w:trHeight w:val="292"/>
        </w:trPr>
        <w:tc>
          <w:tcPr>
            <w:tcW w:w="4531" w:type="dxa"/>
          </w:tcPr>
          <w:p w:rsidR="00D33040" w:rsidRPr="009C497F" w:rsidRDefault="00D33040" w:rsidP="00D33040">
            <w:pPr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Фактическая интенсивность движения автомобилей (суммарная в двух направлениях), авт./ч</w:t>
            </w:r>
          </w:p>
        </w:tc>
        <w:tc>
          <w:tcPr>
            <w:tcW w:w="1985" w:type="dxa"/>
          </w:tcPr>
          <w:p w:rsidR="00D33040" w:rsidRPr="009C497F" w:rsidRDefault="00D33040" w:rsidP="00D33040">
            <w:pPr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400</w:t>
            </w:r>
          </w:p>
        </w:tc>
        <w:tc>
          <w:tcPr>
            <w:tcW w:w="1984" w:type="dxa"/>
          </w:tcPr>
          <w:p w:rsidR="00D33040" w:rsidRPr="009C497F" w:rsidRDefault="00D33040" w:rsidP="00D33040">
            <w:pPr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</w:tcPr>
          <w:p w:rsidR="00D33040" w:rsidRPr="009C497F" w:rsidRDefault="00D33040" w:rsidP="00D33040">
            <w:pPr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46" w:type="dxa"/>
          </w:tcPr>
          <w:p w:rsidR="00D33040" w:rsidRPr="009C497F" w:rsidRDefault="00D33040" w:rsidP="00D33040">
            <w:pPr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857" w:type="dxa"/>
          </w:tcPr>
          <w:p w:rsidR="00D33040" w:rsidRPr="009C497F" w:rsidRDefault="00D33040" w:rsidP="00D33040">
            <w:pPr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1200</w:t>
            </w:r>
          </w:p>
        </w:tc>
      </w:tr>
      <w:tr w:rsidR="00D33040" w:rsidRPr="009C497F" w:rsidTr="0023223B">
        <w:trPr>
          <w:trHeight w:val="872"/>
        </w:trPr>
        <w:tc>
          <w:tcPr>
            <w:tcW w:w="4531" w:type="dxa"/>
          </w:tcPr>
          <w:p w:rsidR="00D33040" w:rsidRPr="009C497F" w:rsidRDefault="00D33040" w:rsidP="00D33040">
            <w:pPr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Расчетная интенсивность движения велосипедистов, вел./ч</w:t>
            </w:r>
          </w:p>
        </w:tc>
        <w:tc>
          <w:tcPr>
            <w:tcW w:w="1985" w:type="dxa"/>
          </w:tcPr>
          <w:p w:rsidR="00D33040" w:rsidRPr="009C497F" w:rsidRDefault="00D33040" w:rsidP="00D33040">
            <w:pPr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4" w:type="dxa"/>
          </w:tcPr>
          <w:p w:rsidR="00D33040" w:rsidRPr="009C497F" w:rsidRDefault="00D33040" w:rsidP="00D33040">
            <w:pPr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</w:tcPr>
          <w:p w:rsidR="00D33040" w:rsidRPr="009C497F" w:rsidRDefault="00D33040" w:rsidP="00D33040">
            <w:pPr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46" w:type="dxa"/>
          </w:tcPr>
          <w:p w:rsidR="00D33040" w:rsidRPr="009C497F" w:rsidRDefault="00D33040" w:rsidP="00D33040">
            <w:pPr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57" w:type="dxa"/>
          </w:tcPr>
          <w:p w:rsidR="00D33040" w:rsidRPr="009C497F" w:rsidRDefault="00D33040" w:rsidP="00D33040">
            <w:pPr>
              <w:ind w:firstLine="426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</w:tbl>
    <w:p w:rsidR="00172FB0" w:rsidRPr="009C497F" w:rsidRDefault="00172FB0" w:rsidP="0073425C">
      <w:pPr>
        <w:spacing w:after="0" w:line="240" w:lineRule="auto"/>
        <w:ind w:firstLine="426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f"/>
        <w:tblpPr w:leftFromText="180" w:rightFromText="180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703"/>
        <w:gridCol w:w="9479"/>
        <w:gridCol w:w="2547"/>
        <w:gridCol w:w="2551"/>
      </w:tblGrid>
      <w:tr w:rsidR="0023223B" w:rsidTr="0023223B">
        <w:trPr>
          <w:trHeight w:val="943"/>
        </w:trPr>
        <w:tc>
          <w:tcPr>
            <w:tcW w:w="703" w:type="dxa"/>
            <w:vMerge w:val="restart"/>
          </w:tcPr>
          <w:p w:rsidR="0023223B" w:rsidRPr="009C497F" w:rsidRDefault="0023223B" w:rsidP="0023223B">
            <w:pPr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479" w:type="dxa"/>
            <w:vMerge w:val="restart"/>
          </w:tcPr>
          <w:p w:rsidR="0023223B" w:rsidRPr="009C497F" w:rsidRDefault="0023223B" w:rsidP="0023223B">
            <w:pPr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Нормируемый параметр</w:t>
            </w:r>
          </w:p>
        </w:tc>
        <w:tc>
          <w:tcPr>
            <w:tcW w:w="5098" w:type="dxa"/>
            <w:gridSpan w:val="2"/>
          </w:tcPr>
          <w:p w:rsidR="0023223B" w:rsidRDefault="0023223B" w:rsidP="0023223B">
            <w:pPr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Минимальные значения</w:t>
            </w:r>
          </w:p>
          <w:p w:rsidR="0023223B" w:rsidRDefault="0023223B" w:rsidP="0023223B">
            <w:pPr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223B" w:rsidRDefault="0023223B" w:rsidP="0023223B">
            <w:pPr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223B" w:rsidRDefault="0023223B" w:rsidP="0023223B">
            <w:pPr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3223B" w:rsidTr="0023223B">
        <w:trPr>
          <w:trHeight w:val="392"/>
        </w:trPr>
        <w:tc>
          <w:tcPr>
            <w:tcW w:w="703" w:type="dxa"/>
            <w:vMerge/>
          </w:tcPr>
          <w:p w:rsidR="0023223B" w:rsidRDefault="0023223B" w:rsidP="0023223B">
            <w:pPr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9" w:type="dxa"/>
            <w:vMerge/>
          </w:tcPr>
          <w:p w:rsidR="0023223B" w:rsidRPr="00B04A0A" w:rsidRDefault="0023223B" w:rsidP="0023223B">
            <w:pPr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23223B" w:rsidRDefault="0023223B" w:rsidP="0023223B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новом строительстве</w:t>
            </w:r>
          </w:p>
        </w:tc>
        <w:tc>
          <w:tcPr>
            <w:tcW w:w="2551" w:type="dxa"/>
          </w:tcPr>
          <w:p w:rsidR="0023223B" w:rsidRDefault="0023223B" w:rsidP="0023223B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стесненных условиях</w:t>
            </w:r>
          </w:p>
        </w:tc>
      </w:tr>
      <w:tr w:rsidR="0023223B" w:rsidTr="0023223B">
        <w:tc>
          <w:tcPr>
            <w:tcW w:w="703" w:type="dxa"/>
          </w:tcPr>
          <w:p w:rsidR="0023223B" w:rsidRDefault="0023223B" w:rsidP="0023223B">
            <w:pPr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79" w:type="dxa"/>
          </w:tcPr>
          <w:p w:rsidR="0023223B" w:rsidRPr="0023223B" w:rsidRDefault="0023223B" w:rsidP="0023223B">
            <w:pPr>
              <w:ind w:firstLine="708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Расчетная скорость движения, км/ч</w:t>
            </w:r>
          </w:p>
        </w:tc>
        <w:tc>
          <w:tcPr>
            <w:tcW w:w="2547" w:type="dxa"/>
          </w:tcPr>
          <w:p w:rsidR="0023223B" w:rsidRPr="0023223B" w:rsidRDefault="0023223B" w:rsidP="0023223B">
            <w:pPr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25                                             </w:t>
            </w:r>
          </w:p>
        </w:tc>
        <w:tc>
          <w:tcPr>
            <w:tcW w:w="2551" w:type="dxa"/>
          </w:tcPr>
          <w:p w:rsidR="0023223B" w:rsidRPr="0023223B" w:rsidRDefault="0023223B" w:rsidP="0023223B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23223B" w:rsidTr="0023223B">
        <w:tc>
          <w:tcPr>
            <w:tcW w:w="703" w:type="dxa"/>
          </w:tcPr>
          <w:p w:rsidR="0023223B" w:rsidRDefault="0023223B" w:rsidP="0023223B">
            <w:pPr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479" w:type="dxa"/>
          </w:tcPr>
          <w:p w:rsidR="0023223B" w:rsidRPr="0023223B" w:rsidRDefault="0023223B" w:rsidP="0023223B">
            <w:pPr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Ширина проезжей части для движения, м, не менее: </w:t>
            </w:r>
          </w:p>
          <w:p w:rsidR="0023223B" w:rsidRPr="0023223B" w:rsidRDefault="0023223B" w:rsidP="0023223B">
            <w:pPr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однополосного одностороннего </w:t>
            </w:r>
          </w:p>
          <w:p w:rsidR="0023223B" w:rsidRPr="0023223B" w:rsidRDefault="0023223B" w:rsidP="0023223B">
            <w:pPr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двухполосного одностороннего </w:t>
            </w:r>
          </w:p>
          <w:p w:rsidR="0023223B" w:rsidRPr="0023223B" w:rsidRDefault="0023223B" w:rsidP="0023223B">
            <w:pPr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</w:t>
            </w:r>
            <w:bookmarkStart w:id="3" w:name="_GoBack"/>
            <w:bookmarkEnd w:id="3"/>
            <w:r w:rsidRPr="00232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хполосного со встречным движением</w:t>
            </w:r>
          </w:p>
        </w:tc>
        <w:tc>
          <w:tcPr>
            <w:tcW w:w="2547" w:type="dxa"/>
          </w:tcPr>
          <w:p w:rsidR="0023223B" w:rsidRPr="0023223B" w:rsidRDefault="0023223B" w:rsidP="0023223B">
            <w:pPr>
              <w:ind w:firstLine="708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223B" w:rsidRPr="0023223B" w:rsidRDefault="0023223B" w:rsidP="0023223B">
            <w:pPr>
              <w:ind w:firstLine="708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223B" w:rsidRPr="0023223B" w:rsidRDefault="0023223B" w:rsidP="0023223B">
            <w:pPr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1,0-1,5</w:t>
            </w:r>
          </w:p>
          <w:p w:rsidR="0023223B" w:rsidRPr="0023223B" w:rsidRDefault="0023223B" w:rsidP="0023223B">
            <w:pPr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1,75-2,5</w:t>
            </w:r>
          </w:p>
          <w:p w:rsidR="0023223B" w:rsidRPr="0023223B" w:rsidRDefault="0023223B" w:rsidP="0023223B">
            <w:pPr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2,50-3,6</w:t>
            </w:r>
          </w:p>
        </w:tc>
        <w:tc>
          <w:tcPr>
            <w:tcW w:w="2551" w:type="dxa"/>
          </w:tcPr>
          <w:p w:rsidR="0023223B" w:rsidRPr="0023223B" w:rsidRDefault="0023223B" w:rsidP="0023223B">
            <w:pPr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223B" w:rsidRPr="0023223B" w:rsidRDefault="0023223B" w:rsidP="0023223B">
            <w:pPr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223B" w:rsidRPr="0023223B" w:rsidRDefault="0023223B" w:rsidP="0023223B">
            <w:pPr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0,75-1,</w:t>
            </w:r>
          </w:p>
          <w:p w:rsidR="0023223B" w:rsidRPr="0023223B" w:rsidRDefault="0023223B" w:rsidP="0023223B">
            <w:pPr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0 1,50</w:t>
            </w:r>
          </w:p>
          <w:p w:rsidR="0023223B" w:rsidRPr="0023223B" w:rsidRDefault="0023223B" w:rsidP="0023223B">
            <w:pPr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</w:t>
            </w:r>
          </w:p>
        </w:tc>
      </w:tr>
      <w:tr w:rsidR="0023223B" w:rsidTr="0023223B">
        <w:tc>
          <w:tcPr>
            <w:tcW w:w="703" w:type="dxa"/>
          </w:tcPr>
          <w:p w:rsidR="0023223B" w:rsidRDefault="0023223B" w:rsidP="0023223B">
            <w:pPr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479" w:type="dxa"/>
          </w:tcPr>
          <w:p w:rsidR="0023223B" w:rsidRPr="0023223B" w:rsidRDefault="0023223B" w:rsidP="0023223B">
            <w:pPr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Ширина велосипедной и пешеходной дорожки с разделением движения дорожной разметкой, м </w:t>
            </w:r>
          </w:p>
          <w:p w:rsidR="0023223B" w:rsidRPr="0023223B" w:rsidRDefault="0023223B" w:rsidP="0023223B">
            <w:pPr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Ширина велопешеходной дорожки, м </w:t>
            </w:r>
          </w:p>
          <w:p w:rsidR="0023223B" w:rsidRPr="0023223B" w:rsidRDefault="0023223B" w:rsidP="0023223B">
            <w:pPr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Ширина полосы для велосипедистов, м</w:t>
            </w:r>
          </w:p>
        </w:tc>
        <w:tc>
          <w:tcPr>
            <w:tcW w:w="2547" w:type="dxa"/>
          </w:tcPr>
          <w:p w:rsidR="0023223B" w:rsidRPr="0023223B" w:rsidRDefault="0023223B" w:rsidP="0023223B">
            <w:pPr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1,5-6,0</w:t>
            </w:r>
          </w:p>
          <w:p w:rsidR="0023223B" w:rsidRPr="0023223B" w:rsidRDefault="0023223B" w:rsidP="0023223B">
            <w:pPr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223B" w:rsidRPr="0023223B" w:rsidRDefault="0023223B" w:rsidP="0023223B">
            <w:pPr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223B" w:rsidRPr="0023223B" w:rsidRDefault="0023223B" w:rsidP="0023223B">
            <w:pPr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1,5-3,0</w:t>
            </w:r>
          </w:p>
          <w:p w:rsidR="0023223B" w:rsidRPr="0023223B" w:rsidRDefault="0023223B" w:rsidP="0023223B">
            <w:pPr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2551" w:type="dxa"/>
          </w:tcPr>
          <w:p w:rsidR="0023223B" w:rsidRPr="0023223B" w:rsidRDefault="0023223B" w:rsidP="0023223B">
            <w:pPr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1,5-3,25</w:t>
            </w:r>
          </w:p>
          <w:p w:rsidR="0023223B" w:rsidRPr="0023223B" w:rsidRDefault="0023223B" w:rsidP="0023223B">
            <w:pPr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223B" w:rsidRPr="0023223B" w:rsidRDefault="0023223B" w:rsidP="0023223B">
            <w:pPr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223B" w:rsidRPr="0023223B" w:rsidRDefault="0023223B" w:rsidP="0023223B">
            <w:pPr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1,5-2,0</w:t>
            </w:r>
          </w:p>
          <w:p w:rsidR="0023223B" w:rsidRPr="0023223B" w:rsidRDefault="0023223B" w:rsidP="0023223B">
            <w:pPr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0,90</w:t>
            </w:r>
          </w:p>
        </w:tc>
      </w:tr>
      <w:tr w:rsidR="0023223B" w:rsidTr="0023223B">
        <w:tc>
          <w:tcPr>
            <w:tcW w:w="703" w:type="dxa"/>
          </w:tcPr>
          <w:p w:rsidR="0023223B" w:rsidRDefault="0023223B" w:rsidP="0023223B">
            <w:pPr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479" w:type="dxa"/>
          </w:tcPr>
          <w:p w:rsidR="0023223B" w:rsidRPr="0023223B" w:rsidRDefault="0023223B" w:rsidP="0023223B">
            <w:pPr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Ширина обочин велосипедной дорожки, м</w:t>
            </w:r>
          </w:p>
        </w:tc>
        <w:tc>
          <w:tcPr>
            <w:tcW w:w="2547" w:type="dxa"/>
          </w:tcPr>
          <w:p w:rsidR="0023223B" w:rsidRPr="0023223B" w:rsidRDefault="0023223B" w:rsidP="0023223B">
            <w:pPr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1" w:type="dxa"/>
          </w:tcPr>
          <w:p w:rsidR="0023223B" w:rsidRPr="0023223B" w:rsidRDefault="0023223B" w:rsidP="0023223B">
            <w:pPr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23223B" w:rsidTr="0023223B">
        <w:tc>
          <w:tcPr>
            <w:tcW w:w="703" w:type="dxa"/>
          </w:tcPr>
          <w:p w:rsidR="0023223B" w:rsidRDefault="0023223B" w:rsidP="0023223B">
            <w:pPr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479" w:type="dxa"/>
          </w:tcPr>
          <w:p w:rsidR="0023223B" w:rsidRPr="0023223B" w:rsidRDefault="0023223B" w:rsidP="0023223B">
            <w:pPr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Наименьший радиус кривых в плане, м: при отсутствии виража при устройстве виража</w:t>
            </w:r>
          </w:p>
        </w:tc>
        <w:tc>
          <w:tcPr>
            <w:tcW w:w="2547" w:type="dxa"/>
          </w:tcPr>
          <w:p w:rsidR="0023223B" w:rsidRDefault="0023223B" w:rsidP="0023223B">
            <w:pPr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223B" w:rsidRPr="0023223B" w:rsidRDefault="0023223B" w:rsidP="0023223B">
            <w:pPr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30-50</w:t>
            </w:r>
          </w:p>
          <w:p w:rsidR="0023223B" w:rsidRPr="0023223B" w:rsidRDefault="0023223B" w:rsidP="0023223B">
            <w:pPr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1" w:type="dxa"/>
          </w:tcPr>
          <w:p w:rsidR="0023223B" w:rsidRDefault="0023223B" w:rsidP="0023223B">
            <w:pPr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223B" w:rsidRPr="0023223B" w:rsidRDefault="0023223B" w:rsidP="0023223B">
            <w:pPr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  <w:p w:rsidR="0023223B" w:rsidRPr="0023223B" w:rsidRDefault="0023223B" w:rsidP="0023223B">
            <w:pPr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</w:tbl>
    <w:p w:rsidR="0023223B" w:rsidRDefault="0023223B" w:rsidP="0023223B">
      <w:pPr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23223B" w:rsidSect="00172FB0">
          <w:pgSz w:w="16850" w:h="11920" w:orient="landscape"/>
          <w:pgMar w:top="620" w:right="520" w:bottom="1280" w:left="1040" w:header="0" w:footer="333" w:gutter="0"/>
          <w:cols w:space="720"/>
          <w:docGrid w:linePitch="299"/>
        </w:sectPr>
      </w:pPr>
    </w:p>
    <w:p w:rsidR="00F75761" w:rsidRPr="009C497F" w:rsidRDefault="00F75761" w:rsidP="00181703">
      <w:pPr>
        <w:spacing w:line="242" w:lineRule="auto"/>
        <w:ind w:right="13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C497F">
        <w:rPr>
          <w:rFonts w:ascii="Times New Roman" w:hAnsi="Times New Roman" w:cs="Times New Roman"/>
          <w:b/>
          <w:sz w:val="24"/>
          <w:szCs w:val="24"/>
        </w:rPr>
        <w:lastRenderedPageBreak/>
        <w:t>3. Расчетные показатели и требования в иных областях</w:t>
      </w:r>
    </w:p>
    <w:p w:rsidR="00D33040" w:rsidRPr="009C497F" w:rsidRDefault="00F75761" w:rsidP="00D33040">
      <w:pPr>
        <w:spacing w:line="242" w:lineRule="auto"/>
        <w:ind w:right="130" w:firstLine="567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C497F">
        <w:rPr>
          <w:rFonts w:ascii="Times New Roman" w:hAnsi="Times New Roman" w:cs="Times New Roman"/>
          <w:b/>
          <w:sz w:val="24"/>
          <w:szCs w:val="24"/>
        </w:rPr>
        <w:t>3.1. Требования к функционально-планировочной организации</w:t>
      </w:r>
      <w:r w:rsidR="00181703" w:rsidRPr="009C49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497F">
        <w:rPr>
          <w:rFonts w:ascii="Times New Roman" w:hAnsi="Times New Roman" w:cs="Times New Roman"/>
          <w:b/>
          <w:sz w:val="24"/>
          <w:szCs w:val="24"/>
        </w:rPr>
        <w:t>территорий жилой застройки</w:t>
      </w:r>
    </w:p>
    <w:p w:rsidR="00D33040" w:rsidRPr="008E3F6C" w:rsidRDefault="00F75761" w:rsidP="00D33040">
      <w:pPr>
        <w:spacing w:after="0" w:line="242" w:lineRule="auto"/>
        <w:ind w:right="130" w:firstLine="567"/>
        <w:outlineLvl w:val="0"/>
        <w:rPr>
          <w:sz w:val="24"/>
          <w:szCs w:val="24"/>
        </w:rPr>
      </w:pPr>
      <w:r w:rsidRPr="00D33040">
        <w:rPr>
          <w:rFonts w:ascii="Times New Roman" w:hAnsi="Times New Roman" w:cs="Times New Roman"/>
          <w:sz w:val="24"/>
          <w:szCs w:val="24"/>
        </w:rPr>
        <w:t>Основные требования к размещению и форм</w:t>
      </w:r>
      <w:r w:rsidR="008E3F6C" w:rsidRPr="00D33040">
        <w:rPr>
          <w:rFonts w:ascii="Times New Roman" w:hAnsi="Times New Roman" w:cs="Times New Roman"/>
          <w:sz w:val="24"/>
          <w:szCs w:val="24"/>
        </w:rPr>
        <w:t xml:space="preserve">ированию жилых микрорайонов, их </w:t>
      </w:r>
      <w:r w:rsidRPr="00D33040">
        <w:rPr>
          <w:rFonts w:ascii="Times New Roman" w:hAnsi="Times New Roman" w:cs="Times New Roman"/>
          <w:sz w:val="24"/>
          <w:szCs w:val="24"/>
        </w:rPr>
        <w:t>безопасности, функциональной и планировочной организации,</w:t>
      </w:r>
      <w:r w:rsidR="008E3F6C" w:rsidRPr="00D33040">
        <w:rPr>
          <w:rFonts w:ascii="Times New Roman" w:hAnsi="Times New Roman" w:cs="Times New Roman"/>
          <w:sz w:val="24"/>
          <w:szCs w:val="24"/>
        </w:rPr>
        <w:t xml:space="preserve"> </w:t>
      </w:r>
      <w:r w:rsidRPr="00D33040">
        <w:rPr>
          <w:rFonts w:ascii="Times New Roman" w:hAnsi="Times New Roman" w:cs="Times New Roman"/>
          <w:sz w:val="24"/>
          <w:szCs w:val="24"/>
        </w:rPr>
        <w:t xml:space="preserve">благоустройству; организации социальной, транспортной, инженерной инфраструктуры жилых микрорайонов отражены в СП 476.1325800.2020 «Территории городских и сельских </w:t>
      </w:r>
    </w:p>
    <w:p w:rsidR="00F75761" w:rsidRPr="008E3F6C" w:rsidRDefault="00F75761" w:rsidP="00D33040">
      <w:pPr>
        <w:pStyle w:val="a7"/>
        <w:spacing w:line="242" w:lineRule="auto"/>
        <w:ind w:left="0" w:right="130" w:firstLine="567"/>
        <w:outlineLvl w:val="0"/>
        <w:rPr>
          <w:sz w:val="24"/>
          <w:szCs w:val="24"/>
        </w:rPr>
      </w:pPr>
      <w:r w:rsidRPr="008E3F6C">
        <w:rPr>
          <w:sz w:val="24"/>
          <w:szCs w:val="24"/>
        </w:rPr>
        <w:t>закрепляются правилами землепользования и застройки поселения.</w:t>
      </w:r>
    </w:p>
    <w:p w:rsidR="00D33040" w:rsidRPr="00D33040" w:rsidRDefault="00F75761" w:rsidP="00D33040">
      <w:pPr>
        <w:spacing w:after="0" w:line="242" w:lineRule="auto"/>
        <w:ind w:right="130"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D33040">
        <w:rPr>
          <w:rFonts w:ascii="Times New Roman" w:hAnsi="Times New Roman" w:cs="Times New Roman"/>
          <w:sz w:val="24"/>
          <w:szCs w:val="24"/>
        </w:rPr>
        <w:t xml:space="preserve">Комплексная застройка </w:t>
      </w:r>
      <w:r w:rsidR="00D33040" w:rsidRPr="00D33040">
        <w:rPr>
          <w:rFonts w:ascii="Times New Roman" w:hAnsi="Times New Roman" w:cs="Times New Roman"/>
          <w:sz w:val="24"/>
          <w:szCs w:val="24"/>
        </w:rPr>
        <w:t>поселений. Правила планировки, застройки и благоустройства жилых микрорайонов»</w:t>
      </w:r>
    </w:p>
    <w:p w:rsidR="00D33040" w:rsidRPr="00D33040" w:rsidRDefault="00D33040" w:rsidP="00D33040">
      <w:pPr>
        <w:spacing w:after="0" w:line="242" w:lineRule="auto"/>
        <w:ind w:right="130"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D33040">
        <w:rPr>
          <w:rFonts w:ascii="Times New Roman" w:hAnsi="Times New Roman" w:cs="Times New Roman"/>
          <w:sz w:val="24"/>
          <w:szCs w:val="24"/>
        </w:rPr>
        <w:t>1. В соответствии с характером застройки в пределах жилой зоны населенного пункта выделяются следующие типы застройки:</w:t>
      </w:r>
    </w:p>
    <w:p w:rsidR="00D33040" w:rsidRPr="00D33040" w:rsidRDefault="00D33040" w:rsidP="00D33040">
      <w:pPr>
        <w:spacing w:after="0" w:line="242" w:lineRule="auto"/>
        <w:ind w:right="130"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D33040">
        <w:rPr>
          <w:rFonts w:ascii="Times New Roman" w:hAnsi="Times New Roman" w:cs="Times New Roman"/>
          <w:sz w:val="24"/>
          <w:szCs w:val="24"/>
        </w:rPr>
        <w:t>малоэтажная жилая застройка – индивидуальная усадебная застройка</w:t>
      </w:r>
    </w:p>
    <w:p w:rsidR="00D33040" w:rsidRPr="00D33040" w:rsidRDefault="00D33040" w:rsidP="00D33040">
      <w:pPr>
        <w:spacing w:after="0" w:line="242" w:lineRule="auto"/>
        <w:ind w:right="130"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D33040">
        <w:rPr>
          <w:rFonts w:ascii="Times New Roman" w:hAnsi="Times New Roman" w:cs="Times New Roman"/>
          <w:sz w:val="24"/>
          <w:szCs w:val="24"/>
        </w:rPr>
        <w:t xml:space="preserve">одноквартирными жилыми домами высотой до 3 этажей включительно; </w:t>
      </w:r>
    </w:p>
    <w:p w:rsidR="00D33040" w:rsidRPr="00D33040" w:rsidRDefault="00D33040" w:rsidP="00D33040">
      <w:pPr>
        <w:spacing w:after="0" w:line="242" w:lineRule="auto"/>
        <w:ind w:right="130"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D33040">
        <w:rPr>
          <w:rFonts w:ascii="Times New Roman" w:hAnsi="Times New Roman" w:cs="Times New Roman"/>
          <w:sz w:val="24"/>
          <w:szCs w:val="24"/>
        </w:rPr>
        <w:t>застройка блокированными жилыми домами высотой до 3 этажей включительно;</w:t>
      </w:r>
    </w:p>
    <w:p w:rsidR="00D33040" w:rsidRPr="00D33040" w:rsidRDefault="00D33040" w:rsidP="00D33040">
      <w:pPr>
        <w:spacing w:after="0" w:line="242" w:lineRule="auto"/>
        <w:ind w:right="130"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D33040">
        <w:rPr>
          <w:rFonts w:ascii="Times New Roman" w:hAnsi="Times New Roman" w:cs="Times New Roman"/>
          <w:sz w:val="24"/>
          <w:szCs w:val="24"/>
        </w:rPr>
        <w:t>застройка многоквартирными жилыми домами высотой 3-4 этажа включительно;</w:t>
      </w:r>
    </w:p>
    <w:p w:rsidR="00D33040" w:rsidRPr="00D33040" w:rsidRDefault="00D33040" w:rsidP="00D33040">
      <w:pPr>
        <w:spacing w:after="0" w:line="242" w:lineRule="auto"/>
        <w:ind w:right="130"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D33040">
        <w:rPr>
          <w:rFonts w:ascii="Times New Roman" w:hAnsi="Times New Roman" w:cs="Times New Roman"/>
          <w:sz w:val="24"/>
          <w:szCs w:val="24"/>
        </w:rPr>
        <w:t>среднеэтажная жилая застройка – застройка многоквартирными жилыми домами высотой от 5 до 8 этажей включительно;</w:t>
      </w:r>
    </w:p>
    <w:p w:rsidR="00D33040" w:rsidRPr="00D33040" w:rsidRDefault="00D33040" w:rsidP="00D33040">
      <w:pPr>
        <w:spacing w:after="0" w:line="242" w:lineRule="auto"/>
        <w:ind w:right="130"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D33040">
        <w:rPr>
          <w:rFonts w:ascii="Times New Roman" w:hAnsi="Times New Roman" w:cs="Times New Roman"/>
          <w:sz w:val="24"/>
          <w:szCs w:val="24"/>
        </w:rPr>
        <w:t>В зависимости от местных условий указанные типы застройки, как правило, дифференцируются: по размещению в системе населенного пункта, по уровню комфортности, по наличию и сохранности памятников архитектуры, по историческому периоду застройки и т.п.</w:t>
      </w:r>
    </w:p>
    <w:p w:rsidR="00F75761" w:rsidRPr="008E3F6C" w:rsidRDefault="00D33040" w:rsidP="00D33040">
      <w:pPr>
        <w:pStyle w:val="a7"/>
        <w:spacing w:line="242" w:lineRule="auto"/>
        <w:ind w:left="0" w:right="130" w:firstLine="567"/>
        <w:outlineLvl w:val="0"/>
        <w:rPr>
          <w:sz w:val="24"/>
          <w:szCs w:val="24"/>
        </w:rPr>
      </w:pPr>
      <w:r w:rsidRPr="00D33040">
        <w:rPr>
          <w:sz w:val="24"/>
          <w:szCs w:val="24"/>
        </w:rPr>
        <w:t>Типы застройки выделяются применительно к каждому населенному пункту и требования к их организации</w:t>
      </w:r>
      <w:r w:rsidRPr="008E3F6C">
        <w:rPr>
          <w:sz w:val="24"/>
          <w:szCs w:val="24"/>
        </w:rPr>
        <w:t xml:space="preserve"> </w:t>
      </w:r>
      <w:r w:rsidR="00F75761" w:rsidRPr="00F75761">
        <w:rPr>
          <w:sz w:val="24"/>
          <w:szCs w:val="24"/>
        </w:rPr>
        <w:t>жилых районов,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</w:t>
      </w:r>
      <w:r w:rsidR="008E3F6C">
        <w:rPr>
          <w:sz w:val="24"/>
          <w:szCs w:val="24"/>
        </w:rPr>
        <w:t xml:space="preserve"> </w:t>
      </w:r>
      <w:r w:rsidR="00F75761" w:rsidRPr="008E3F6C">
        <w:rPr>
          <w:sz w:val="24"/>
          <w:szCs w:val="24"/>
        </w:rPr>
        <w:t>предприятий обслуживания.</w:t>
      </w:r>
    </w:p>
    <w:p w:rsidR="00F75761" w:rsidRPr="008E3F6C" w:rsidRDefault="00F75761" w:rsidP="00D33040">
      <w:pPr>
        <w:pStyle w:val="a7"/>
        <w:spacing w:line="242" w:lineRule="auto"/>
        <w:ind w:left="0" w:right="130" w:firstLine="567"/>
        <w:outlineLvl w:val="0"/>
        <w:rPr>
          <w:sz w:val="24"/>
          <w:szCs w:val="24"/>
        </w:rPr>
      </w:pPr>
      <w:r w:rsidRPr="00F75761">
        <w:rPr>
          <w:sz w:val="24"/>
          <w:szCs w:val="24"/>
        </w:rPr>
        <w:t>Прокладка магистральных коммуникаций поселенческого назначения</w:t>
      </w:r>
      <w:r w:rsidR="008E3F6C">
        <w:rPr>
          <w:sz w:val="24"/>
          <w:szCs w:val="24"/>
        </w:rPr>
        <w:t xml:space="preserve"> </w:t>
      </w:r>
      <w:r w:rsidRPr="008E3F6C">
        <w:rPr>
          <w:sz w:val="24"/>
          <w:szCs w:val="24"/>
        </w:rPr>
        <w:t>должна осуществляться до начала застройки микрорайона в зависимости от</w:t>
      </w:r>
      <w:r w:rsidR="008E3F6C">
        <w:rPr>
          <w:sz w:val="24"/>
          <w:szCs w:val="24"/>
        </w:rPr>
        <w:t xml:space="preserve"> </w:t>
      </w:r>
      <w:r w:rsidRPr="008E3F6C">
        <w:rPr>
          <w:sz w:val="24"/>
          <w:szCs w:val="24"/>
        </w:rPr>
        <w:t>очередности застройки микрорайонов и строительства предприятий обслуживания районного назначения, входящих в городской район.</w:t>
      </w:r>
    </w:p>
    <w:p w:rsidR="00F75761" w:rsidRPr="008E3F6C" w:rsidRDefault="00F75761" w:rsidP="00D33040">
      <w:pPr>
        <w:pStyle w:val="a7"/>
        <w:spacing w:line="242" w:lineRule="auto"/>
        <w:ind w:left="0" w:right="130" w:firstLine="567"/>
        <w:outlineLvl w:val="0"/>
        <w:rPr>
          <w:sz w:val="24"/>
          <w:szCs w:val="24"/>
        </w:rPr>
      </w:pPr>
      <w:r w:rsidRPr="00F75761">
        <w:rPr>
          <w:sz w:val="24"/>
          <w:szCs w:val="24"/>
        </w:rPr>
        <w:t>Прокладка внутриплощадочных коммуникаций должна осуществляться в первую очередь к объектам, с которых начнутся строительные работы, и к первоочередным градостроительным комплексам. Комплексный</w:t>
      </w:r>
      <w:r w:rsidR="008E3F6C">
        <w:rPr>
          <w:sz w:val="24"/>
          <w:szCs w:val="24"/>
        </w:rPr>
        <w:t xml:space="preserve"> </w:t>
      </w:r>
      <w:r w:rsidRPr="008E3F6C">
        <w:rPr>
          <w:sz w:val="24"/>
          <w:szCs w:val="24"/>
        </w:rPr>
        <w:t>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домов, входящих в состав градостроительного комплекса, предприятиями обслуживания (СНиП 1.05.03-87).</w:t>
      </w:r>
    </w:p>
    <w:p w:rsidR="00F75761" w:rsidRPr="00F75761" w:rsidRDefault="00F75761" w:rsidP="00D33040">
      <w:pPr>
        <w:pStyle w:val="a7"/>
        <w:spacing w:line="242" w:lineRule="auto"/>
        <w:ind w:left="0" w:right="130" w:firstLine="567"/>
        <w:outlineLvl w:val="0"/>
        <w:rPr>
          <w:sz w:val="24"/>
          <w:szCs w:val="24"/>
        </w:rPr>
      </w:pPr>
      <w:r w:rsidRPr="00F75761">
        <w:rPr>
          <w:sz w:val="24"/>
          <w:szCs w:val="24"/>
        </w:rPr>
        <w:t>2. На территории жилого района жилая застройка может быть сформирована в виде жилых микрорайонов; жилых микрорайонов и жилых групп; жилых микрорайонов, жилых групп и участков жилой застройки.</w:t>
      </w:r>
    </w:p>
    <w:p w:rsidR="00F75761" w:rsidRPr="00F75761" w:rsidRDefault="00F75761" w:rsidP="00D33040">
      <w:pPr>
        <w:pStyle w:val="a7"/>
        <w:spacing w:line="242" w:lineRule="auto"/>
        <w:ind w:left="0" w:right="130" w:firstLine="567"/>
        <w:outlineLvl w:val="0"/>
        <w:rPr>
          <w:sz w:val="24"/>
          <w:szCs w:val="24"/>
        </w:rPr>
      </w:pPr>
      <w:r w:rsidRPr="00F75761">
        <w:rPr>
          <w:sz w:val="24"/>
          <w:szCs w:val="24"/>
        </w:rPr>
        <w:t>В состав территории жилого района должны входить:</w:t>
      </w:r>
    </w:p>
    <w:p w:rsidR="00F75761" w:rsidRPr="00F75761" w:rsidRDefault="00F75761" w:rsidP="00D33040">
      <w:pPr>
        <w:pStyle w:val="a7"/>
        <w:spacing w:line="242" w:lineRule="auto"/>
        <w:ind w:left="0" w:right="130" w:firstLine="567"/>
        <w:outlineLvl w:val="0"/>
        <w:rPr>
          <w:sz w:val="24"/>
          <w:szCs w:val="24"/>
        </w:rPr>
      </w:pPr>
      <w:r w:rsidRPr="00F75761">
        <w:rPr>
          <w:sz w:val="24"/>
          <w:szCs w:val="24"/>
        </w:rPr>
        <w:t>участки жилой застройки;</w:t>
      </w:r>
    </w:p>
    <w:p w:rsidR="00F75761" w:rsidRPr="008E3F6C" w:rsidRDefault="00F75761" w:rsidP="00D33040">
      <w:pPr>
        <w:pStyle w:val="a7"/>
        <w:spacing w:line="242" w:lineRule="auto"/>
        <w:ind w:left="0" w:right="130" w:firstLine="567"/>
        <w:outlineLvl w:val="0"/>
        <w:rPr>
          <w:sz w:val="24"/>
          <w:szCs w:val="24"/>
        </w:rPr>
      </w:pPr>
      <w:r w:rsidRPr="00F75761">
        <w:rPr>
          <w:sz w:val="24"/>
          <w:szCs w:val="24"/>
        </w:rPr>
        <w:t>участки общественно-деловой застройки, в том числе участки объектов</w:t>
      </w:r>
      <w:r w:rsidR="008E3F6C">
        <w:rPr>
          <w:sz w:val="24"/>
          <w:szCs w:val="24"/>
        </w:rPr>
        <w:t xml:space="preserve"> </w:t>
      </w:r>
      <w:r w:rsidRPr="008E3F6C">
        <w:rPr>
          <w:sz w:val="24"/>
          <w:szCs w:val="24"/>
        </w:rPr>
        <w:t>социальной инфраструктуры;</w:t>
      </w:r>
    </w:p>
    <w:p w:rsidR="008E3F6C" w:rsidRDefault="00F75761" w:rsidP="00D33040">
      <w:pPr>
        <w:pStyle w:val="a7"/>
        <w:spacing w:line="242" w:lineRule="auto"/>
        <w:ind w:left="0" w:right="130" w:firstLine="567"/>
        <w:outlineLvl w:val="0"/>
        <w:rPr>
          <w:sz w:val="24"/>
          <w:szCs w:val="24"/>
        </w:rPr>
      </w:pPr>
      <w:r w:rsidRPr="00F75761">
        <w:rPr>
          <w:sz w:val="24"/>
          <w:szCs w:val="24"/>
        </w:rPr>
        <w:t xml:space="preserve">рекреационные территории (скверы, бульвары, сады, парки); </w:t>
      </w:r>
    </w:p>
    <w:p w:rsidR="00F75761" w:rsidRPr="008E3F6C" w:rsidRDefault="00F75761" w:rsidP="00D33040">
      <w:pPr>
        <w:pStyle w:val="a7"/>
        <w:spacing w:line="242" w:lineRule="auto"/>
        <w:ind w:left="0" w:right="130" w:firstLine="567"/>
        <w:outlineLvl w:val="0"/>
        <w:rPr>
          <w:sz w:val="24"/>
          <w:szCs w:val="24"/>
        </w:rPr>
      </w:pPr>
      <w:r w:rsidRPr="00F75761">
        <w:rPr>
          <w:sz w:val="24"/>
          <w:szCs w:val="24"/>
        </w:rPr>
        <w:t>участки</w:t>
      </w:r>
      <w:r w:rsidR="008E3F6C">
        <w:rPr>
          <w:sz w:val="24"/>
          <w:szCs w:val="24"/>
        </w:rPr>
        <w:t xml:space="preserve"> </w:t>
      </w:r>
      <w:r w:rsidRPr="008E3F6C">
        <w:rPr>
          <w:sz w:val="24"/>
          <w:szCs w:val="24"/>
        </w:rPr>
        <w:t>объектов коммунального обслуживания территории района; улицы местного</w:t>
      </w:r>
      <w:r w:rsidR="008E3F6C">
        <w:rPr>
          <w:sz w:val="24"/>
          <w:szCs w:val="24"/>
        </w:rPr>
        <w:t xml:space="preserve"> </w:t>
      </w:r>
      <w:r w:rsidRPr="008E3F6C">
        <w:rPr>
          <w:sz w:val="24"/>
          <w:szCs w:val="24"/>
        </w:rPr>
        <w:t>значения, проезды.</w:t>
      </w:r>
    </w:p>
    <w:p w:rsidR="00F75761" w:rsidRPr="00F75761" w:rsidRDefault="00F75761" w:rsidP="00D33040">
      <w:pPr>
        <w:pStyle w:val="a7"/>
        <w:spacing w:line="242" w:lineRule="auto"/>
        <w:ind w:left="0" w:right="130" w:firstLine="567"/>
        <w:outlineLvl w:val="0"/>
        <w:rPr>
          <w:sz w:val="24"/>
          <w:szCs w:val="24"/>
        </w:rPr>
      </w:pPr>
      <w:r w:rsidRPr="00F75761">
        <w:rPr>
          <w:sz w:val="24"/>
          <w:szCs w:val="24"/>
        </w:rPr>
        <w:t>На территории жилого района должны быть размещены:</w:t>
      </w:r>
    </w:p>
    <w:p w:rsidR="00F75761" w:rsidRPr="00D33040" w:rsidRDefault="00F75761" w:rsidP="00D33040">
      <w:pPr>
        <w:pStyle w:val="a7"/>
        <w:spacing w:line="242" w:lineRule="auto"/>
        <w:ind w:left="0" w:right="130" w:firstLine="567"/>
        <w:outlineLvl w:val="0"/>
        <w:rPr>
          <w:sz w:val="24"/>
          <w:szCs w:val="24"/>
        </w:rPr>
      </w:pPr>
      <w:r w:rsidRPr="00F75761">
        <w:rPr>
          <w:sz w:val="24"/>
          <w:szCs w:val="24"/>
        </w:rPr>
        <w:t>сеть улиц местного значения, проездов, обеспечивающая</w:t>
      </w:r>
      <w:r w:rsidR="00D33040">
        <w:rPr>
          <w:sz w:val="24"/>
          <w:szCs w:val="24"/>
        </w:rPr>
        <w:t xml:space="preserve"> </w:t>
      </w:r>
      <w:r w:rsidRPr="00D33040">
        <w:rPr>
          <w:sz w:val="24"/>
          <w:szCs w:val="24"/>
        </w:rPr>
        <w:t>транспортное обслуживание территории и населения района;</w:t>
      </w:r>
    </w:p>
    <w:p w:rsidR="00F75761" w:rsidRPr="008E3F6C" w:rsidRDefault="00F75761" w:rsidP="00D33040">
      <w:pPr>
        <w:pStyle w:val="a7"/>
        <w:spacing w:line="242" w:lineRule="auto"/>
        <w:ind w:left="0" w:right="130" w:firstLine="567"/>
        <w:outlineLvl w:val="0"/>
        <w:rPr>
          <w:sz w:val="24"/>
          <w:szCs w:val="24"/>
        </w:rPr>
      </w:pPr>
      <w:r w:rsidRPr="00F75761">
        <w:rPr>
          <w:sz w:val="24"/>
          <w:szCs w:val="24"/>
        </w:rPr>
        <w:t>объекты социальной инфраструктуры, обязательные для размещения</w:t>
      </w:r>
      <w:r w:rsidR="008E3F6C">
        <w:rPr>
          <w:sz w:val="24"/>
          <w:szCs w:val="24"/>
        </w:rPr>
        <w:t xml:space="preserve"> </w:t>
      </w:r>
      <w:r w:rsidRPr="008E3F6C">
        <w:rPr>
          <w:sz w:val="24"/>
          <w:szCs w:val="24"/>
        </w:rPr>
        <w:t>на территории жилых групп и микрорайонов, а также музыкальные и художественные школы, многофункциональные культурные центры, физкультурно</w:t>
      </w:r>
      <w:r w:rsidR="008E3F6C" w:rsidRPr="008E3F6C">
        <w:rPr>
          <w:sz w:val="24"/>
          <w:szCs w:val="24"/>
        </w:rPr>
        <w:t>-</w:t>
      </w:r>
      <w:r w:rsidRPr="008E3F6C">
        <w:rPr>
          <w:sz w:val="24"/>
          <w:szCs w:val="24"/>
        </w:rPr>
        <w:t xml:space="preserve">оздоровительные комплексы, </w:t>
      </w:r>
      <w:r w:rsidRPr="008E3F6C">
        <w:rPr>
          <w:sz w:val="24"/>
          <w:szCs w:val="24"/>
        </w:rPr>
        <w:lastRenderedPageBreak/>
        <w:t>детско-юношеские спортивные</w:t>
      </w:r>
      <w:r w:rsidR="008E3F6C">
        <w:rPr>
          <w:sz w:val="24"/>
          <w:szCs w:val="24"/>
        </w:rPr>
        <w:t xml:space="preserve"> </w:t>
      </w:r>
      <w:r w:rsidRPr="008E3F6C">
        <w:rPr>
          <w:sz w:val="24"/>
          <w:szCs w:val="24"/>
        </w:rPr>
        <w:t>комплексы, территориальные поликлиники, универсальные торговые</w:t>
      </w:r>
      <w:r w:rsidR="008E3F6C">
        <w:rPr>
          <w:sz w:val="24"/>
          <w:szCs w:val="24"/>
        </w:rPr>
        <w:t xml:space="preserve"> </w:t>
      </w:r>
      <w:r w:rsidRPr="008E3F6C">
        <w:rPr>
          <w:sz w:val="24"/>
          <w:szCs w:val="24"/>
        </w:rPr>
        <w:t>центры, специализированные магазины, комплексные предприятия бытового</w:t>
      </w:r>
      <w:r w:rsidR="008E3F6C">
        <w:rPr>
          <w:sz w:val="24"/>
          <w:szCs w:val="24"/>
        </w:rPr>
        <w:t xml:space="preserve"> </w:t>
      </w:r>
      <w:r w:rsidRPr="008E3F6C">
        <w:rPr>
          <w:sz w:val="24"/>
          <w:szCs w:val="24"/>
        </w:rPr>
        <w:t>обслуживания, рестораны, кафе, учреждения социального обслуживания населения;</w:t>
      </w:r>
    </w:p>
    <w:p w:rsidR="00F75761" w:rsidRPr="008E3F6C" w:rsidRDefault="00F75761" w:rsidP="00D33040">
      <w:pPr>
        <w:pStyle w:val="a7"/>
        <w:spacing w:line="242" w:lineRule="auto"/>
        <w:ind w:left="0" w:right="130" w:firstLine="567"/>
        <w:outlineLvl w:val="0"/>
        <w:rPr>
          <w:sz w:val="24"/>
          <w:szCs w:val="24"/>
        </w:rPr>
      </w:pPr>
      <w:r w:rsidRPr="00F75761">
        <w:rPr>
          <w:sz w:val="24"/>
          <w:szCs w:val="24"/>
        </w:rPr>
        <w:t>пешеходные коммуникации для передвижения</w:t>
      </w:r>
      <w:r w:rsidR="008E3F6C">
        <w:rPr>
          <w:sz w:val="24"/>
          <w:szCs w:val="24"/>
        </w:rPr>
        <w:t xml:space="preserve"> населения по территории жилого </w:t>
      </w:r>
      <w:r w:rsidRPr="00F75761">
        <w:rPr>
          <w:sz w:val="24"/>
          <w:szCs w:val="24"/>
        </w:rPr>
        <w:t>района, обеспечивающие безопасное передвижение населения к</w:t>
      </w:r>
      <w:r w:rsidR="008E3F6C">
        <w:rPr>
          <w:sz w:val="24"/>
          <w:szCs w:val="24"/>
        </w:rPr>
        <w:t xml:space="preserve"> </w:t>
      </w:r>
      <w:r w:rsidRPr="008E3F6C">
        <w:rPr>
          <w:sz w:val="24"/>
          <w:szCs w:val="24"/>
        </w:rPr>
        <w:t>остановкам общественного транспорта, объектам и территориям массового</w:t>
      </w:r>
      <w:r w:rsidR="008E3F6C">
        <w:rPr>
          <w:sz w:val="24"/>
          <w:szCs w:val="24"/>
        </w:rPr>
        <w:t xml:space="preserve"> </w:t>
      </w:r>
      <w:r w:rsidRPr="008E3F6C">
        <w:rPr>
          <w:sz w:val="24"/>
          <w:szCs w:val="24"/>
        </w:rPr>
        <w:t>посещения;</w:t>
      </w:r>
    </w:p>
    <w:p w:rsidR="00F75761" w:rsidRPr="00F75761" w:rsidRDefault="00F75761" w:rsidP="00D33040">
      <w:pPr>
        <w:pStyle w:val="a7"/>
        <w:spacing w:line="242" w:lineRule="auto"/>
        <w:ind w:left="0" w:right="130" w:firstLine="567"/>
        <w:outlineLvl w:val="0"/>
        <w:rPr>
          <w:sz w:val="24"/>
          <w:szCs w:val="24"/>
        </w:rPr>
      </w:pPr>
      <w:r w:rsidRPr="00F75761">
        <w:rPr>
          <w:sz w:val="24"/>
          <w:szCs w:val="24"/>
        </w:rPr>
        <w:t>места хранения легковых автомобилей жителей;</w:t>
      </w:r>
    </w:p>
    <w:p w:rsidR="00F75761" w:rsidRPr="008E3F6C" w:rsidRDefault="00F75761" w:rsidP="00D33040">
      <w:pPr>
        <w:pStyle w:val="a7"/>
        <w:spacing w:line="242" w:lineRule="auto"/>
        <w:ind w:left="0" w:right="130" w:firstLine="567"/>
        <w:outlineLvl w:val="0"/>
        <w:rPr>
          <w:sz w:val="24"/>
          <w:szCs w:val="24"/>
        </w:rPr>
      </w:pPr>
      <w:r w:rsidRPr="00F75761">
        <w:rPr>
          <w:sz w:val="24"/>
          <w:szCs w:val="24"/>
        </w:rPr>
        <w:t>места парковки легковых автомобилей, работающих и посетителей</w:t>
      </w:r>
      <w:r w:rsidR="008E3F6C">
        <w:rPr>
          <w:sz w:val="24"/>
          <w:szCs w:val="24"/>
        </w:rPr>
        <w:t xml:space="preserve"> </w:t>
      </w:r>
      <w:r w:rsidRPr="008E3F6C">
        <w:rPr>
          <w:sz w:val="24"/>
          <w:szCs w:val="24"/>
        </w:rPr>
        <w:t>объектов нежилого назначения, расположенных на территории жилого района;</w:t>
      </w:r>
    </w:p>
    <w:p w:rsidR="00F75761" w:rsidRPr="00F75761" w:rsidRDefault="00F75761" w:rsidP="00D33040">
      <w:pPr>
        <w:pStyle w:val="a7"/>
        <w:spacing w:line="242" w:lineRule="auto"/>
        <w:ind w:left="0" w:right="130" w:firstLine="567"/>
        <w:outlineLvl w:val="0"/>
        <w:rPr>
          <w:sz w:val="24"/>
          <w:szCs w:val="24"/>
        </w:rPr>
      </w:pPr>
      <w:r w:rsidRPr="00F75761">
        <w:rPr>
          <w:sz w:val="24"/>
          <w:szCs w:val="24"/>
        </w:rPr>
        <w:t>велосипедные дорожки</w:t>
      </w:r>
    </w:p>
    <w:p w:rsidR="00F75761" w:rsidRPr="008E3F6C" w:rsidRDefault="00F75761" w:rsidP="00D33040">
      <w:pPr>
        <w:pStyle w:val="a7"/>
        <w:spacing w:line="242" w:lineRule="auto"/>
        <w:ind w:left="0" w:right="130" w:firstLine="567"/>
        <w:outlineLvl w:val="0"/>
        <w:rPr>
          <w:sz w:val="24"/>
          <w:szCs w:val="24"/>
        </w:rPr>
      </w:pPr>
      <w:r w:rsidRPr="00F75761">
        <w:rPr>
          <w:sz w:val="24"/>
          <w:szCs w:val="24"/>
        </w:rPr>
        <w:t>На территории жилого района допускается размещение участков иных</w:t>
      </w:r>
      <w:r w:rsidR="008E3F6C">
        <w:rPr>
          <w:sz w:val="24"/>
          <w:szCs w:val="24"/>
        </w:rPr>
        <w:t xml:space="preserve"> </w:t>
      </w:r>
      <w:r w:rsidRPr="008E3F6C">
        <w:rPr>
          <w:sz w:val="24"/>
          <w:szCs w:val="24"/>
        </w:rPr>
        <w:t>объектов общественно-делового назначения, включая объекты религиозного</w:t>
      </w:r>
      <w:r w:rsidR="008E3F6C">
        <w:rPr>
          <w:sz w:val="24"/>
          <w:szCs w:val="24"/>
        </w:rPr>
        <w:t xml:space="preserve"> </w:t>
      </w:r>
      <w:r w:rsidRPr="008E3F6C">
        <w:rPr>
          <w:sz w:val="24"/>
          <w:szCs w:val="24"/>
        </w:rPr>
        <w:t>назначения, объекты производственного назначения, транспортной и инженерной инфраструктур при условии, что размер территории участка объекта</w:t>
      </w:r>
      <w:r w:rsidR="008E3F6C">
        <w:rPr>
          <w:sz w:val="24"/>
          <w:szCs w:val="24"/>
        </w:rPr>
        <w:t xml:space="preserve"> </w:t>
      </w:r>
      <w:r w:rsidRPr="008E3F6C">
        <w:rPr>
          <w:sz w:val="24"/>
          <w:szCs w:val="24"/>
        </w:rPr>
        <w:t>не превышает 2,0 гектара.</w:t>
      </w:r>
    </w:p>
    <w:p w:rsidR="00F75761" w:rsidRPr="00F75761" w:rsidRDefault="00F75761" w:rsidP="00D33040">
      <w:pPr>
        <w:pStyle w:val="a7"/>
        <w:spacing w:line="242" w:lineRule="auto"/>
        <w:ind w:left="0" w:right="130" w:firstLine="567"/>
        <w:outlineLvl w:val="0"/>
        <w:rPr>
          <w:sz w:val="24"/>
          <w:szCs w:val="24"/>
        </w:rPr>
      </w:pPr>
      <w:r w:rsidRPr="00F75761">
        <w:rPr>
          <w:sz w:val="24"/>
          <w:szCs w:val="24"/>
        </w:rPr>
        <w:t>На территории жилого района не допускается:</w:t>
      </w:r>
    </w:p>
    <w:p w:rsidR="00F75761" w:rsidRPr="00F75761" w:rsidRDefault="00F75761" w:rsidP="00D33040">
      <w:pPr>
        <w:pStyle w:val="a7"/>
        <w:spacing w:line="242" w:lineRule="auto"/>
        <w:ind w:left="0" w:right="130" w:firstLine="567"/>
        <w:outlineLvl w:val="0"/>
        <w:rPr>
          <w:sz w:val="24"/>
          <w:szCs w:val="24"/>
        </w:rPr>
      </w:pPr>
      <w:r w:rsidRPr="00F75761">
        <w:rPr>
          <w:sz w:val="24"/>
          <w:szCs w:val="24"/>
        </w:rPr>
        <w:t>размещение улиц и дорог межрайонного и городского значения;</w:t>
      </w:r>
    </w:p>
    <w:p w:rsidR="00F75761" w:rsidRPr="008E3F6C" w:rsidRDefault="00F75761" w:rsidP="00D33040">
      <w:pPr>
        <w:pStyle w:val="a7"/>
        <w:spacing w:line="242" w:lineRule="auto"/>
        <w:ind w:left="0" w:right="130" w:firstLine="567"/>
        <w:outlineLvl w:val="0"/>
        <w:rPr>
          <w:sz w:val="24"/>
          <w:szCs w:val="24"/>
        </w:rPr>
      </w:pPr>
      <w:r w:rsidRPr="00F75761">
        <w:rPr>
          <w:sz w:val="24"/>
          <w:szCs w:val="24"/>
        </w:rPr>
        <w:t>размещение наземных линейных объектов скоростного внеуличного и</w:t>
      </w:r>
      <w:r w:rsidR="008E3F6C">
        <w:rPr>
          <w:sz w:val="24"/>
          <w:szCs w:val="24"/>
        </w:rPr>
        <w:t xml:space="preserve"> </w:t>
      </w:r>
      <w:r w:rsidRPr="008E3F6C">
        <w:rPr>
          <w:sz w:val="24"/>
          <w:szCs w:val="24"/>
        </w:rPr>
        <w:t>внешнего транспорта.</w:t>
      </w:r>
    </w:p>
    <w:p w:rsidR="00F75761" w:rsidRPr="008E3F6C" w:rsidRDefault="00F75761" w:rsidP="00D33040">
      <w:pPr>
        <w:pStyle w:val="a7"/>
        <w:spacing w:line="242" w:lineRule="auto"/>
        <w:ind w:left="0" w:right="130" w:firstLine="567"/>
        <w:outlineLvl w:val="0"/>
        <w:rPr>
          <w:sz w:val="24"/>
          <w:szCs w:val="24"/>
        </w:rPr>
      </w:pPr>
      <w:r w:rsidRPr="00F75761">
        <w:rPr>
          <w:sz w:val="24"/>
          <w:szCs w:val="24"/>
        </w:rPr>
        <w:t>3. Микрорайоны размещаются на территории жилых районов или в</w:t>
      </w:r>
      <w:r w:rsidR="008E3F6C">
        <w:rPr>
          <w:sz w:val="24"/>
          <w:szCs w:val="24"/>
        </w:rPr>
        <w:t xml:space="preserve"> </w:t>
      </w:r>
      <w:r w:rsidRPr="008E3F6C">
        <w:rPr>
          <w:sz w:val="24"/>
          <w:szCs w:val="24"/>
        </w:rPr>
        <w:t>виде отдельных функционально-планировочных образований. На территории</w:t>
      </w:r>
      <w:r w:rsidR="008E3F6C">
        <w:rPr>
          <w:sz w:val="24"/>
          <w:szCs w:val="24"/>
        </w:rPr>
        <w:t xml:space="preserve"> </w:t>
      </w:r>
      <w:r w:rsidRPr="008E3F6C">
        <w:rPr>
          <w:sz w:val="24"/>
          <w:szCs w:val="24"/>
        </w:rPr>
        <w:t>жилого микрорайона жилая застройка может быть сформирована в виде жилых групп, жилых групп и (или) участков жилой застройки.</w:t>
      </w:r>
    </w:p>
    <w:p w:rsidR="00F75761" w:rsidRPr="00F75761" w:rsidRDefault="00F75761" w:rsidP="00D33040">
      <w:pPr>
        <w:pStyle w:val="a7"/>
        <w:spacing w:line="242" w:lineRule="auto"/>
        <w:ind w:left="0" w:right="130" w:firstLine="567"/>
        <w:outlineLvl w:val="0"/>
        <w:rPr>
          <w:sz w:val="24"/>
          <w:szCs w:val="24"/>
        </w:rPr>
      </w:pPr>
      <w:r w:rsidRPr="00F75761">
        <w:rPr>
          <w:sz w:val="24"/>
          <w:szCs w:val="24"/>
        </w:rPr>
        <w:t>В состав территории жилого микрорайона должны входить:</w:t>
      </w:r>
    </w:p>
    <w:p w:rsidR="00F75761" w:rsidRPr="00F75761" w:rsidRDefault="00F75761" w:rsidP="00D33040">
      <w:pPr>
        <w:pStyle w:val="a7"/>
        <w:spacing w:line="242" w:lineRule="auto"/>
        <w:ind w:left="0" w:right="130" w:firstLine="567"/>
        <w:outlineLvl w:val="0"/>
        <w:rPr>
          <w:sz w:val="24"/>
          <w:szCs w:val="24"/>
        </w:rPr>
      </w:pPr>
      <w:r w:rsidRPr="00F75761">
        <w:rPr>
          <w:sz w:val="24"/>
          <w:szCs w:val="24"/>
        </w:rPr>
        <w:t>участки жилой застройки;</w:t>
      </w:r>
    </w:p>
    <w:p w:rsidR="00F75761" w:rsidRPr="00F75761" w:rsidRDefault="00F75761" w:rsidP="00D33040">
      <w:pPr>
        <w:pStyle w:val="a7"/>
        <w:spacing w:line="242" w:lineRule="auto"/>
        <w:ind w:left="0" w:right="130" w:firstLine="567"/>
        <w:outlineLvl w:val="0"/>
        <w:rPr>
          <w:sz w:val="24"/>
          <w:szCs w:val="24"/>
        </w:rPr>
      </w:pPr>
      <w:r w:rsidRPr="00F75761">
        <w:rPr>
          <w:sz w:val="24"/>
          <w:szCs w:val="24"/>
        </w:rPr>
        <w:t>участки объектов социальной инфраструктуры;</w:t>
      </w:r>
    </w:p>
    <w:p w:rsidR="00F75761" w:rsidRPr="00F75761" w:rsidRDefault="00F75761" w:rsidP="00D33040">
      <w:pPr>
        <w:pStyle w:val="a7"/>
        <w:spacing w:line="242" w:lineRule="auto"/>
        <w:ind w:left="0" w:right="130" w:firstLine="567"/>
        <w:outlineLvl w:val="0"/>
        <w:rPr>
          <w:sz w:val="24"/>
          <w:szCs w:val="24"/>
        </w:rPr>
      </w:pPr>
      <w:r w:rsidRPr="00F75761">
        <w:rPr>
          <w:sz w:val="24"/>
          <w:szCs w:val="24"/>
        </w:rPr>
        <w:t>участки рекреационных территорий;</w:t>
      </w:r>
    </w:p>
    <w:p w:rsidR="00F75761" w:rsidRPr="00F75761" w:rsidRDefault="00F75761" w:rsidP="00D33040">
      <w:pPr>
        <w:pStyle w:val="a7"/>
        <w:spacing w:line="242" w:lineRule="auto"/>
        <w:ind w:left="0" w:right="130" w:firstLine="567"/>
        <w:outlineLvl w:val="0"/>
        <w:rPr>
          <w:sz w:val="24"/>
          <w:szCs w:val="24"/>
        </w:rPr>
      </w:pPr>
      <w:r w:rsidRPr="00F75761">
        <w:rPr>
          <w:sz w:val="24"/>
          <w:szCs w:val="24"/>
        </w:rPr>
        <w:t>улицы местного значения, проезды.</w:t>
      </w:r>
    </w:p>
    <w:p w:rsidR="00F75761" w:rsidRPr="00F75761" w:rsidRDefault="00F75761" w:rsidP="00D33040">
      <w:pPr>
        <w:pStyle w:val="a7"/>
        <w:spacing w:line="242" w:lineRule="auto"/>
        <w:ind w:left="0" w:right="130" w:firstLine="567"/>
        <w:outlineLvl w:val="0"/>
        <w:rPr>
          <w:sz w:val="24"/>
          <w:szCs w:val="24"/>
        </w:rPr>
      </w:pPr>
      <w:r w:rsidRPr="00F75761">
        <w:rPr>
          <w:sz w:val="24"/>
          <w:szCs w:val="24"/>
        </w:rPr>
        <w:t>На территории жилого микрорайона должны быть размещены:</w:t>
      </w:r>
    </w:p>
    <w:p w:rsidR="00F75761" w:rsidRPr="00F75761" w:rsidRDefault="00F75761" w:rsidP="00D33040">
      <w:pPr>
        <w:pStyle w:val="a7"/>
        <w:spacing w:line="242" w:lineRule="auto"/>
        <w:ind w:left="0" w:right="130" w:firstLine="567"/>
        <w:outlineLvl w:val="0"/>
        <w:rPr>
          <w:sz w:val="24"/>
          <w:szCs w:val="24"/>
        </w:rPr>
      </w:pPr>
      <w:r w:rsidRPr="00F75761">
        <w:rPr>
          <w:sz w:val="24"/>
          <w:szCs w:val="24"/>
        </w:rPr>
        <w:t>1. объекты социальной инфраструктуры:</w:t>
      </w:r>
    </w:p>
    <w:p w:rsidR="00F75761" w:rsidRPr="008E3F6C" w:rsidRDefault="00F75761" w:rsidP="00D33040">
      <w:pPr>
        <w:pStyle w:val="a7"/>
        <w:spacing w:line="242" w:lineRule="auto"/>
        <w:ind w:left="0" w:right="130" w:firstLine="567"/>
        <w:outlineLvl w:val="0"/>
        <w:rPr>
          <w:sz w:val="24"/>
          <w:szCs w:val="24"/>
        </w:rPr>
      </w:pPr>
      <w:r w:rsidRPr="00F75761">
        <w:rPr>
          <w:sz w:val="24"/>
          <w:szCs w:val="24"/>
        </w:rPr>
        <w:t>детские сады, общеобразовательные школы, аптеки, раздаточные</w:t>
      </w:r>
      <w:r w:rsidR="008E3F6C">
        <w:rPr>
          <w:sz w:val="24"/>
          <w:szCs w:val="24"/>
        </w:rPr>
        <w:t xml:space="preserve"> </w:t>
      </w:r>
      <w:r w:rsidRPr="008E3F6C">
        <w:rPr>
          <w:sz w:val="24"/>
          <w:szCs w:val="24"/>
        </w:rPr>
        <w:t>пункты молочной кухни, клубы, спортивные сооружения массового спроса,</w:t>
      </w:r>
      <w:r w:rsidR="008E3F6C">
        <w:rPr>
          <w:sz w:val="24"/>
          <w:szCs w:val="24"/>
        </w:rPr>
        <w:t xml:space="preserve"> </w:t>
      </w:r>
      <w:r w:rsidRPr="008E3F6C">
        <w:rPr>
          <w:sz w:val="24"/>
          <w:szCs w:val="24"/>
        </w:rPr>
        <w:t>предприятия торговли, питания и бытовых услуг приближенного обслуживания;</w:t>
      </w:r>
    </w:p>
    <w:p w:rsidR="00F75761" w:rsidRPr="00F75761" w:rsidRDefault="00F75761" w:rsidP="00D33040">
      <w:pPr>
        <w:pStyle w:val="a7"/>
        <w:spacing w:line="242" w:lineRule="auto"/>
        <w:ind w:left="0" w:right="130" w:firstLine="567"/>
        <w:outlineLvl w:val="0"/>
        <w:rPr>
          <w:sz w:val="24"/>
          <w:szCs w:val="24"/>
        </w:rPr>
      </w:pPr>
      <w:r w:rsidRPr="00F75761">
        <w:rPr>
          <w:sz w:val="24"/>
          <w:szCs w:val="24"/>
        </w:rPr>
        <w:t>2. места хранения легковых автомобилей:</w:t>
      </w:r>
    </w:p>
    <w:p w:rsidR="00F75761" w:rsidRPr="008E3F6C" w:rsidRDefault="00F75761" w:rsidP="00D33040">
      <w:pPr>
        <w:pStyle w:val="a7"/>
        <w:spacing w:line="242" w:lineRule="auto"/>
        <w:ind w:left="0" w:right="130" w:firstLine="567"/>
        <w:outlineLvl w:val="0"/>
        <w:rPr>
          <w:sz w:val="24"/>
          <w:szCs w:val="24"/>
        </w:rPr>
      </w:pPr>
      <w:r w:rsidRPr="00F75761">
        <w:rPr>
          <w:sz w:val="24"/>
          <w:szCs w:val="24"/>
        </w:rPr>
        <w:t>жителей, места парковки легковых автомобилей, работающих и посетителей объектов социальной инфраструктуры, расположенных на территории</w:t>
      </w:r>
      <w:r w:rsidR="008E3F6C">
        <w:rPr>
          <w:sz w:val="24"/>
          <w:szCs w:val="24"/>
        </w:rPr>
        <w:t xml:space="preserve"> </w:t>
      </w:r>
      <w:r w:rsidRPr="008E3F6C">
        <w:rPr>
          <w:sz w:val="24"/>
          <w:szCs w:val="24"/>
        </w:rPr>
        <w:t>микрорайона;</w:t>
      </w:r>
    </w:p>
    <w:p w:rsidR="00F75761" w:rsidRPr="00F75761" w:rsidRDefault="00F75761" w:rsidP="00D33040">
      <w:pPr>
        <w:pStyle w:val="a7"/>
        <w:spacing w:line="242" w:lineRule="auto"/>
        <w:ind w:left="0" w:right="130" w:firstLine="567"/>
        <w:outlineLvl w:val="0"/>
        <w:rPr>
          <w:sz w:val="24"/>
          <w:szCs w:val="24"/>
        </w:rPr>
      </w:pPr>
      <w:r w:rsidRPr="00F75761">
        <w:rPr>
          <w:sz w:val="24"/>
          <w:szCs w:val="24"/>
        </w:rPr>
        <w:t>3. подъезды к участкам застройки,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:rsidR="00F75761" w:rsidRPr="00F75761" w:rsidRDefault="00F75761" w:rsidP="00D33040">
      <w:pPr>
        <w:pStyle w:val="a7"/>
        <w:spacing w:line="242" w:lineRule="auto"/>
        <w:ind w:left="0" w:right="130" w:firstLine="567"/>
        <w:outlineLvl w:val="0"/>
        <w:rPr>
          <w:sz w:val="24"/>
          <w:szCs w:val="24"/>
        </w:rPr>
      </w:pPr>
      <w:r w:rsidRPr="00F75761">
        <w:rPr>
          <w:sz w:val="24"/>
          <w:szCs w:val="24"/>
        </w:rPr>
        <w:t>4. пешеходные коммуникации для обеспечения передвижения населения по территории жилого микрорайона;</w:t>
      </w:r>
    </w:p>
    <w:p w:rsidR="00F75761" w:rsidRPr="00F75761" w:rsidRDefault="00F75761" w:rsidP="00D33040">
      <w:pPr>
        <w:pStyle w:val="a7"/>
        <w:spacing w:line="242" w:lineRule="auto"/>
        <w:ind w:left="0" w:right="130" w:firstLine="567"/>
        <w:outlineLvl w:val="0"/>
        <w:rPr>
          <w:sz w:val="24"/>
          <w:szCs w:val="24"/>
        </w:rPr>
      </w:pPr>
      <w:r w:rsidRPr="00F75761">
        <w:rPr>
          <w:sz w:val="24"/>
          <w:szCs w:val="24"/>
        </w:rPr>
        <w:t>5. открытые спортплощадки;</w:t>
      </w:r>
    </w:p>
    <w:p w:rsidR="00F75761" w:rsidRPr="00F75761" w:rsidRDefault="00F75761" w:rsidP="00D33040">
      <w:pPr>
        <w:pStyle w:val="a7"/>
        <w:spacing w:line="242" w:lineRule="auto"/>
        <w:ind w:left="0" w:right="130" w:firstLine="567"/>
        <w:outlineLvl w:val="0"/>
        <w:rPr>
          <w:sz w:val="24"/>
          <w:szCs w:val="24"/>
        </w:rPr>
      </w:pPr>
      <w:r w:rsidRPr="00F75761">
        <w:rPr>
          <w:sz w:val="24"/>
          <w:szCs w:val="24"/>
        </w:rPr>
        <w:t>6. велосипедные дорожки.</w:t>
      </w:r>
    </w:p>
    <w:p w:rsidR="00F75761" w:rsidRPr="00F75761" w:rsidRDefault="00F75761" w:rsidP="00D33040">
      <w:pPr>
        <w:pStyle w:val="a7"/>
        <w:spacing w:line="242" w:lineRule="auto"/>
        <w:ind w:left="0" w:right="130" w:firstLine="567"/>
        <w:outlineLvl w:val="0"/>
        <w:rPr>
          <w:sz w:val="24"/>
          <w:szCs w:val="24"/>
        </w:rPr>
      </w:pPr>
      <w:r w:rsidRPr="00F75761">
        <w:rPr>
          <w:sz w:val="24"/>
          <w:szCs w:val="24"/>
        </w:rPr>
        <w:t>На территории жилого микрорайона допускается размещение:</w:t>
      </w:r>
    </w:p>
    <w:p w:rsidR="00F75761" w:rsidRPr="00665D64" w:rsidRDefault="00F75761" w:rsidP="00D33040">
      <w:pPr>
        <w:pStyle w:val="a7"/>
        <w:spacing w:line="242" w:lineRule="auto"/>
        <w:ind w:left="0" w:right="130" w:firstLine="567"/>
        <w:outlineLvl w:val="0"/>
        <w:rPr>
          <w:sz w:val="24"/>
          <w:szCs w:val="24"/>
        </w:rPr>
      </w:pPr>
      <w:r w:rsidRPr="00F75761">
        <w:rPr>
          <w:sz w:val="24"/>
          <w:szCs w:val="24"/>
        </w:rPr>
        <w:t>участков физкультурно-оздоровительных комплексов, территориальных поликлиник; участков иных объектов общественно-делового назначения, включая объекты религиозного назначения, при условии, что площадь территории участка объекта не превышает 0,5 гектара, суммарная территория участков объектов составляет не более 20 процентов от территории жилого микрорайона, а доля общей застройки указанных объектов – не более 25 процентов</w:t>
      </w:r>
      <w:r w:rsidR="00665D64">
        <w:rPr>
          <w:sz w:val="24"/>
          <w:szCs w:val="24"/>
        </w:rPr>
        <w:t xml:space="preserve"> </w:t>
      </w:r>
      <w:r w:rsidRPr="00665D64">
        <w:rPr>
          <w:sz w:val="24"/>
          <w:szCs w:val="24"/>
        </w:rPr>
        <w:t>от общей площади застройки на территории жилого микрорайона.</w:t>
      </w:r>
    </w:p>
    <w:p w:rsidR="00F75761" w:rsidRPr="00665D64" w:rsidRDefault="00F75761" w:rsidP="00665D64">
      <w:pPr>
        <w:pStyle w:val="a7"/>
        <w:spacing w:line="242" w:lineRule="auto"/>
        <w:ind w:left="567" w:right="130" w:firstLine="709"/>
        <w:outlineLvl w:val="0"/>
        <w:rPr>
          <w:sz w:val="24"/>
          <w:szCs w:val="24"/>
        </w:rPr>
      </w:pPr>
      <w:r w:rsidRPr="00F75761">
        <w:rPr>
          <w:sz w:val="24"/>
          <w:szCs w:val="24"/>
        </w:rPr>
        <w:t>4. Структурной основой организации жилых зон является характер их</w:t>
      </w:r>
      <w:r w:rsidR="00665D64">
        <w:rPr>
          <w:sz w:val="24"/>
          <w:szCs w:val="24"/>
        </w:rPr>
        <w:t xml:space="preserve"> </w:t>
      </w:r>
      <w:r w:rsidRPr="00665D64">
        <w:rPr>
          <w:sz w:val="24"/>
          <w:szCs w:val="24"/>
        </w:rPr>
        <w:t>функционально-планировочного членения. Жилые зоны подразделяются на</w:t>
      </w:r>
      <w:r w:rsidR="00665D64">
        <w:rPr>
          <w:sz w:val="24"/>
          <w:szCs w:val="24"/>
        </w:rPr>
        <w:t xml:space="preserve"> </w:t>
      </w:r>
      <w:r w:rsidRPr="00665D64">
        <w:rPr>
          <w:sz w:val="24"/>
          <w:szCs w:val="24"/>
        </w:rPr>
        <w:t>участки жилой застройки (участок жилого одноквартирного дома, участок жилого многоквартирного дома, участок жилого комплекса), жилую группу, микрорайон, жилой район.</w:t>
      </w:r>
    </w:p>
    <w:p w:rsidR="00F75761" w:rsidRPr="00665D64" w:rsidRDefault="00F75761" w:rsidP="00665D64">
      <w:pPr>
        <w:pStyle w:val="a7"/>
        <w:spacing w:line="242" w:lineRule="auto"/>
        <w:ind w:left="567" w:right="130" w:firstLine="709"/>
        <w:outlineLvl w:val="0"/>
        <w:rPr>
          <w:sz w:val="24"/>
          <w:szCs w:val="24"/>
        </w:rPr>
      </w:pPr>
      <w:r w:rsidRPr="00F75761">
        <w:rPr>
          <w:sz w:val="24"/>
          <w:szCs w:val="24"/>
        </w:rPr>
        <w:lastRenderedPageBreak/>
        <w:t>Участок многоквартирного жилого дома размещается на территории</w:t>
      </w:r>
      <w:r w:rsidR="00665D64">
        <w:rPr>
          <w:sz w:val="24"/>
          <w:szCs w:val="24"/>
        </w:rPr>
        <w:t xml:space="preserve"> </w:t>
      </w:r>
      <w:r w:rsidRPr="00665D64">
        <w:rPr>
          <w:sz w:val="24"/>
          <w:szCs w:val="24"/>
        </w:rPr>
        <w:t>жилой группы, жилого комплекса, жилого микрорайона, жилого района.</w:t>
      </w:r>
    </w:p>
    <w:p w:rsidR="00F75761" w:rsidRPr="00F75761" w:rsidRDefault="00F75761" w:rsidP="00F75761">
      <w:pPr>
        <w:pStyle w:val="a7"/>
        <w:spacing w:line="242" w:lineRule="auto"/>
        <w:ind w:left="567" w:right="130" w:firstLine="709"/>
        <w:outlineLvl w:val="0"/>
        <w:rPr>
          <w:sz w:val="24"/>
          <w:szCs w:val="24"/>
        </w:rPr>
      </w:pPr>
      <w:r w:rsidRPr="00F75761">
        <w:rPr>
          <w:sz w:val="24"/>
          <w:szCs w:val="24"/>
        </w:rPr>
        <w:t>На участке многоквартирного жилого дома должны быть организованы:</w:t>
      </w:r>
    </w:p>
    <w:p w:rsidR="00F75761" w:rsidRPr="00665D64" w:rsidRDefault="00F75761" w:rsidP="00665D64">
      <w:pPr>
        <w:pStyle w:val="a7"/>
        <w:spacing w:line="242" w:lineRule="auto"/>
        <w:ind w:left="567" w:right="130" w:firstLine="709"/>
        <w:outlineLvl w:val="0"/>
        <w:rPr>
          <w:sz w:val="24"/>
          <w:szCs w:val="24"/>
        </w:rPr>
      </w:pPr>
      <w:r w:rsidRPr="00F75761">
        <w:rPr>
          <w:sz w:val="24"/>
          <w:szCs w:val="24"/>
        </w:rPr>
        <w:t>1. подъезды к входным группам жилого здания, в том числе для специализированного автомобильного транспорта (пожарного, скорой помощи,</w:t>
      </w:r>
      <w:r w:rsidR="00665D64">
        <w:rPr>
          <w:sz w:val="24"/>
          <w:szCs w:val="24"/>
        </w:rPr>
        <w:t xml:space="preserve"> </w:t>
      </w:r>
      <w:r w:rsidRPr="00665D64">
        <w:rPr>
          <w:sz w:val="24"/>
          <w:szCs w:val="24"/>
        </w:rPr>
        <w:t>иного специализированного транспорта);</w:t>
      </w:r>
    </w:p>
    <w:p w:rsidR="00F75761" w:rsidRPr="00665D64" w:rsidRDefault="00F75761" w:rsidP="00665D64">
      <w:pPr>
        <w:pStyle w:val="a7"/>
        <w:spacing w:line="242" w:lineRule="auto"/>
        <w:ind w:left="567" w:right="130" w:firstLine="709"/>
        <w:outlineLvl w:val="0"/>
        <w:rPr>
          <w:sz w:val="24"/>
          <w:szCs w:val="24"/>
        </w:rPr>
      </w:pPr>
      <w:r w:rsidRPr="00F75761">
        <w:rPr>
          <w:sz w:val="24"/>
          <w:szCs w:val="24"/>
        </w:rPr>
        <w:t>2. пешеходные коммуникации для обеспечения подходов к входным</w:t>
      </w:r>
      <w:r w:rsidR="00665D64">
        <w:rPr>
          <w:sz w:val="24"/>
          <w:szCs w:val="24"/>
        </w:rPr>
        <w:t xml:space="preserve"> </w:t>
      </w:r>
      <w:r w:rsidRPr="00665D64">
        <w:rPr>
          <w:sz w:val="24"/>
          <w:szCs w:val="24"/>
        </w:rPr>
        <w:t>группам жилого здания и передвижения по территории участка;</w:t>
      </w:r>
    </w:p>
    <w:p w:rsidR="00F75761" w:rsidRPr="00F75761" w:rsidRDefault="00F75761" w:rsidP="00F75761">
      <w:pPr>
        <w:pStyle w:val="a7"/>
        <w:spacing w:line="242" w:lineRule="auto"/>
        <w:ind w:left="567" w:right="130" w:firstLine="709"/>
        <w:outlineLvl w:val="0"/>
        <w:rPr>
          <w:sz w:val="24"/>
          <w:szCs w:val="24"/>
        </w:rPr>
      </w:pPr>
      <w:r w:rsidRPr="00F75761">
        <w:rPr>
          <w:sz w:val="24"/>
          <w:szCs w:val="24"/>
        </w:rPr>
        <w:t>3. места парковки автомобилей жителей и посетителей жилого здания;</w:t>
      </w:r>
    </w:p>
    <w:p w:rsidR="00F75761" w:rsidRPr="00665D64" w:rsidRDefault="00F75761" w:rsidP="00665D64">
      <w:pPr>
        <w:pStyle w:val="a7"/>
        <w:spacing w:line="242" w:lineRule="auto"/>
        <w:ind w:left="567" w:right="130" w:firstLine="709"/>
        <w:outlineLvl w:val="0"/>
        <w:rPr>
          <w:sz w:val="24"/>
          <w:szCs w:val="24"/>
        </w:rPr>
      </w:pPr>
      <w:r w:rsidRPr="00F75761">
        <w:rPr>
          <w:sz w:val="24"/>
          <w:szCs w:val="24"/>
        </w:rPr>
        <w:t>4. места парковки легковых автомобилей работающих посетителей</w:t>
      </w:r>
      <w:r w:rsidR="00665D64">
        <w:rPr>
          <w:sz w:val="24"/>
          <w:szCs w:val="24"/>
        </w:rPr>
        <w:t xml:space="preserve"> </w:t>
      </w:r>
      <w:r w:rsidRPr="00665D64">
        <w:rPr>
          <w:sz w:val="24"/>
          <w:szCs w:val="24"/>
        </w:rPr>
        <w:t>учреждений и предприятий, расположенных в помещениях нежилого назначения в жилом здании;</w:t>
      </w:r>
    </w:p>
    <w:p w:rsidR="00F75761" w:rsidRPr="00F75761" w:rsidRDefault="00F75761" w:rsidP="00F75761">
      <w:pPr>
        <w:pStyle w:val="a7"/>
        <w:spacing w:line="242" w:lineRule="auto"/>
        <w:ind w:left="567" w:right="130" w:firstLine="709"/>
        <w:outlineLvl w:val="0"/>
        <w:rPr>
          <w:sz w:val="24"/>
          <w:szCs w:val="24"/>
        </w:rPr>
      </w:pPr>
      <w:r w:rsidRPr="00F75761">
        <w:rPr>
          <w:sz w:val="24"/>
          <w:szCs w:val="24"/>
        </w:rPr>
        <w:t>5. места для сортировки твердых коммунальных отходов и размещения</w:t>
      </w:r>
    </w:p>
    <w:p w:rsidR="00F75761" w:rsidRPr="00F75761" w:rsidRDefault="00F75761" w:rsidP="00F75761">
      <w:pPr>
        <w:pStyle w:val="a7"/>
        <w:spacing w:line="242" w:lineRule="auto"/>
        <w:ind w:left="567" w:right="130" w:firstLine="709"/>
        <w:outlineLvl w:val="0"/>
        <w:rPr>
          <w:sz w:val="24"/>
          <w:szCs w:val="24"/>
        </w:rPr>
      </w:pPr>
      <w:r w:rsidRPr="00F75761">
        <w:rPr>
          <w:sz w:val="24"/>
          <w:szCs w:val="24"/>
        </w:rPr>
        <w:t>контейнеров для сбора мусора</w:t>
      </w:r>
    </w:p>
    <w:p w:rsidR="00F75761" w:rsidRDefault="00F75761" w:rsidP="00665D64">
      <w:pPr>
        <w:pStyle w:val="a7"/>
        <w:spacing w:line="242" w:lineRule="auto"/>
        <w:ind w:left="567" w:right="130" w:firstLine="709"/>
        <w:outlineLvl w:val="0"/>
        <w:rPr>
          <w:sz w:val="24"/>
          <w:szCs w:val="24"/>
        </w:rPr>
      </w:pPr>
      <w:r w:rsidRPr="00F75761">
        <w:rPr>
          <w:sz w:val="24"/>
          <w:szCs w:val="24"/>
        </w:rPr>
        <w:t>В составе озелененных территорий, размещаемых в пределах участка</w:t>
      </w:r>
      <w:r w:rsidR="00665D64">
        <w:rPr>
          <w:sz w:val="24"/>
          <w:szCs w:val="24"/>
        </w:rPr>
        <w:t xml:space="preserve"> </w:t>
      </w:r>
      <w:r w:rsidRPr="00665D64">
        <w:rPr>
          <w:sz w:val="24"/>
          <w:szCs w:val="24"/>
        </w:rPr>
        <w:t>многоквартирного жилого дома, должны быть организованы площадки для</w:t>
      </w:r>
      <w:r w:rsidR="00665D64">
        <w:rPr>
          <w:sz w:val="24"/>
          <w:szCs w:val="24"/>
        </w:rPr>
        <w:t xml:space="preserve"> </w:t>
      </w:r>
      <w:r w:rsidRPr="00665D64">
        <w:rPr>
          <w:sz w:val="24"/>
          <w:szCs w:val="24"/>
        </w:rPr>
        <w:t>игр детей и отдыха жителей. (Таблица 16).</w:t>
      </w:r>
    </w:p>
    <w:p w:rsidR="00665D64" w:rsidRDefault="00665D64" w:rsidP="00665D64">
      <w:pPr>
        <w:pStyle w:val="a7"/>
        <w:spacing w:line="242" w:lineRule="auto"/>
        <w:ind w:left="567" w:right="130" w:firstLine="709"/>
        <w:outlineLvl w:val="0"/>
        <w:rPr>
          <w:sz w:val="24"/>
          <w:szCs w:val="24"/>
        </w:rPr>
      </w:pPr>
    </w:p>
    <w:p w:rsidR="00665D64" w:rsidRPr="00665D64" w:rsidRDefault="00665D64" w:rsidP="00665D64">
      <w:pPr>
        <w:pStyle w:val="a7"/>
        <w:spacing w:line="242" w:lineRule="auto"/>
        <w:ind w:left="567" w:right="130" w:firstLine="709"/>
        <w:jc w:val="center"/>
        <w:outlineLvl w:val="0"/>
        <w:rPr>
          <w:b/>
          <w:sz w:val="24"/>
          <w:szCs w:val="24"/>
        </w:rPr>
      </w:pPr>
      <w:r w:rsidRPr="00665D64">
        <w:rPr>
          <w:b/>
          <w:sz w:val="24"/>
          <w:szCs w:val="24"/>
        </w:rPr>
        <w:t>Таблица 16. Минимально допустимые размеры площадок различного функционального назначения</w:t>
      </w:r>
    </w:p>
    <w:tbl>
      <w:tblPr>
        <w:tblStyle w:val="af"/>
        <w:tblW w:w="11199" w:type="dxa"/>
        <w:tblInd w:w="-1139" w:type="dxa"/>
        <w:tblLook w:val="04A0" w:firstRow="1" w:lastRow="0" w:firstColumn="1" w:lastColumn="0" w:noHBand="0" w:noVBand="1"/>
      </w:tblPr>
      <w:tblGrid>
        <w:gridCol w:w="4253"/>
        <w:gridCol w:w="2551"/>
        <w:gridCol w:w="2410"/>
        <w:gridCol w:w="1985"/>
      </w:tblGrid>
      <w:tr w:rsidR="00665D64" w:rsidTr="00D542AF">
        <w:tc>
          <w:tcPr>
            <w:tcW w:w="4253" w:type="dxa"/>
          </w:tcPr>
          <w:p w:rsidR="00665D64" w:rsidRDefault="00665D64" w:rsidP="00665D64">
            <w:pPr>
              <w:pStyle w:val="a7"/>
              <w:spacing w:line="242" w:lineRule="auto"/>
              <w:ind w:left="0" w:right="130" w:firstLine="0"/>
              <w:jc w:val="center"/>
              <w:outlineLvl w:val="0"/>
              <w:rPr>
                <w:b/>
                <w:sz w:val="24"/>
                <w:szCs w:val="24"/>
              </w:rPr>
            </w:pPr>
            <w:r w:rsidRPr="00665D64">
              <w:rPr>
                <w:b/>
                <w:sz w:val="24"/>
                <w:szCs w:val="24"/>
              </w:rPr>
              <w:t>Площадки, размещаемые на территории жилой застройки</w:t>
            </w:r>
          </w:p>
          <w:p w:rsidR="00665D64" w:rsidRDefault="00665D64" w:rsidP="00665D64">
            <w:pPr>
              <w:pStyle w:val="a7"/>
              <w:spacing w:line="242" w:lineRule="auto"/>
              <w:ind w:left="0" w:right="130" w:firstLine="0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665D64" w:rsidRDefault="00665D64" w:rsidP="00665D64">
            <w:pPr>
              <w:pStyle w:val="a7"/>
              <w:spacing w:line="242" w:lineRule="auto"/>
              <w:ind w:left="0" w:right="130" w:firstLine="0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665D64" w:rsidRDefault="00665D64" w:rsidP="00665D64">
            <w:pPr>
              <w:pStyle w:val="a7"/>
              <w:spacing w:line="242" w:lineRule="auto"/>
              <w:ind w:left="0" w:right="130" w:firstLine="0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665D64" w:rsidRDefault="00665D64" w:rsidP="00665D64">
            <w:pPr>
              <w:pStyle w:val="a7"/>
              <w:spacing w:line="242" w:lineRule="auto"/>
              <w:ind w:left="0" w:right="130" w:firstLine="0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665D64" w:rsidRPr="00665D64" w:rsidRDefault="00665D64" w:rsidP="00665D64">
            <w:pPr>
              <w:pStyle w:val="a7"/>
              <w:spacing w:line="242" w:lineRule="auto"/>
              <w:ind w:left="0" w:right="130" w:firstLine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65D64" w:rsidRPr="00665D64" w:rsidRDefault="00665D64" w:rsidP="00665D64">
            <w:pPr>
              <w:pStyle w:val="a7"/>
              <w:spacing w:line="242" w:lineRule="auto"/>
              <w:ind w:left="0" w:right="130" w:firstLine="0"/>
              <w:jc w:val="center"/>
              <w:outlineLvl w:val="0"/>
              <w:rPr>
                <w:b/>
                <w:sz w:val="24"/>
                <w:szCs w:val="24"/>
              </w:rPr>
            </w:pPr>
            <w:r w:rsidRPr="00665D64">
              <w:rPr>
                <w:b/>
                <w:sz w:val="24"/>
                <w:szCs w:val="24"/>
              </w:rPr>
              <w:t>Минимальный расчетный размер площадки, м 2 /чел., проживающего на территории микрорайона (квартала)</w:t>
            </w:r>
          </w:p>
        </w:tc>
        <w:tc>
          <w:tcPr>
            <w:tcW w:w="2410" w:type="dxa"/>
          </w:tcPr>
          <w:p w:rsidR="00665D64" w:rsidRPr="00665D64" w:rsidRDefault="00665D64" w:rsidP="00665D64">
            <w:pPr>
              <w:pStyle w:val="a7"/>
              <w:spacing w:line="242" w:lineRule="auto"/>
              <w:ind w:left="0" w:right="130" w:firstLine="0"/>
              <w:jc w:val="center"/>
              <w:outlineLvl w:val="0"/>
              <w:rPr>
                <w:b/>
                <w:sz w:val="24"/>
                <w:szCs w:val="24"/>
              </w:rPr>
            </w:pPr>
            <w:r w:rsidRPr="00665D64">
              <w:rPr>
                <w:b/>
                <w:sz w:val="24"/>
                <w:szCs w:val="24"/>
              </w:rPr>
              <w:t>Минимально допустимый размер одной площадки, м</w:t>
            </w:r>
          </w:p>
        </w:tc>
        <w:tc>
          <w:tcPr>
            <w:tcW w:w="1985" w:type="dxa"/>
          </w:tcPr>
          <w:p w:rsidR="00665D64" w:rsidRPr="00665D64" w:rsidRDefault="00665D64" w:rsidP="00665D64">
            <w:pPr>
              <w:pStyle w:val="a7"/>
              <w:spacing w:line="242" w:lineRule="auto"/>
              <w:ind w:left="0" w:right="130" w:firstLine="0"/>
              <w:jc w:val="center"/>
              <w:outlineLvl w:val="0"/>
              <w:rPr>
                <w:b/>
                <w:sz w:val="24"/>
                <w:szCs w:val="24"/>
              </w:rPr>
            </w:pPr>
            <w:r w:rsidRPr="00665D64">
              <w:rPr>
                <w:b/>
                <w:sz w:val="24"/>
                <w:szCs w:val="24"/>
              </w:rPr>
              <w:t>Расстояние от границы площадки до окон жилых и общественных зданий, м</w:t>
            </w:r>
          </w:p>
        </w:tc>
      </w:tr>
      <w:tr w:rsidR="00665D64" w:rsidTr="00D542AF">
        <w:tc>
          <w:tcPr>
            <w:tcW w:w="4253" w:type="dxa"/>
          </w:tcPr>
          <w:p w:rsidR="00665D64" w:rsidRDefault="00665D64" w:rsidP="00665D64">
            <w:pPr>
              <w:pStyle w:val="a7"/>
              <w:spacing w:line="242" w:lineRule="auto"/>
              <w:ind w:left="0" w:right="130" w:firstLine="0"/>
              <w:outlineLvl w:val="0"/>
              <w:rPr>
                <w:sz w:val="24"/>
                <w:szCs w:val="24"/>
              </w:rPr>
            </w:pPr>
            <w:r w:rsidRPr="00665D64">
              <w:rPr>
                <w:sz w:val="24"/>
                <w:szCs w:val="24"/>
              </w:rPr>
              <w:t xml:space="preserve">Для игр детей дошкольного и </w:t>
            </w:r>
            <w:r>
              <w:rPr>
                <w:sz w:val="24"/>
                <w:szCs w:val="24"/>
              </w:rPr>
              <w:t xml:space="preserve">младшего </w:t>
            </w:r>
            <w:r w:rsidRPr="00665D64">
              <w:rPr>
                <w:sz w:val="24"/>
                <w:szCs w:val="24"/>
              </w:rPr>
              <w:t>школьного возраста</w:t>
            </w:r>
          </w:p>
        </w:tc>
        <w:tc>
          <w:tcPr>
            <w:tcW w:w="2551" w:type="dxa"/>
          </w:tcPr>
          <w:p w:rsidR="00665D64" w:rsidRDefault="00665D64" w:rsidP="00665D64">
            <w:pPr>
              <w:pStyle w:val="a7"/>
              <w:spacing w:line="242" w:lineRule="auto"/>
              <w:ind w:left="0" w:right="130"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2410" w:type="dxa"/>
          </w:tcPr>
          <w:p w:rsidR="00665D64" w:rsidRDefault="00665D64" w:rsidP="00665D64">
            <w:pPr>
              <w:pStyle w:val="a7"/>
              <w:spacing w:line="242" w:lineRule="auto"/>
              <w:ind w:left="0" w:right="130"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665D64" w:rsidRDefault="00665D64" w:rsidP="00665D64">
            <w:pPr>
              <w:pStyle w:val="a7"/>
              <w:spacing w:line="242" w:lineRule="auto"/>
              <w:ind w:left="0" w:right="130"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65D64" w:rsidTr="00D542AF">
        <w:tc>
          <w:tcPr>
            <w:tcW w:w="4253" w:type="dxa"/>
          </w:tcPr>
          <w:p w:rsidR="00665D64" w:rsidRDefault="00665D64" w:rsidP="00665D64">
            <w:pPr>
              <w:pStyle w:val="a7"/>
              <w:spacing w:line="242" w:lineRule="auto"/>
              <w:ind w:left="0" w:right="130" w:firstLine="0"/>
              <w:outlineLvl w:val="0"/>
              <w:rPr>
                <w:sz w:val="24"/>
                <w:szCs w:val="24"/>
              </w:rPr>
            </w:pPr>
            <w:r w:rsidRPr="00665D64">
              <w:rPr>
                <w:sz w:val="24"/>
                <w:szCs w:val="24"/>
              </w:rPr>
              <w:t>Для отдыха взрослого населения</w:t>
            </w:r>
          </w:p>
        </w:tc>
        <w:tc>
          <w:tcPr>
            <w:tcW w:w="2551" w:type="dxa"/>
          </w:tcPr>
          <w:p w:rsidR="00665D64" w:rsidRDefault="00665D64" w:rsidP="00665D64">
            <w:pPr>
              <w:pStyle w:val="a7"/>
              <w:spacing w:line="242" w:lineRule="auto"/>
              <w:ind w:left="0" w:right="130"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410" w:type="dxa"/>
          </w:tcPr>
          <w:p w:rsidR="00665D64" w:rsidRDefault="00665D64" w:rsidP="00665D64">
            <w:pPr>
              <w:pStyle w:val="a7"/>
              <w:spacing w:line="242" w:lineRule="auto"/>
              <w:ind w:left="0" w:right="130"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665D64" w:rsidRDefault="00665D64" w:rsidP="00665D64">
            <w:pPr>
              <w:pStyle w:val="a7"/>
              <w:spacing w:line="242" w:lineRule="auto"/>
              <w:ind w:left="0" w:right="130"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65D64" w:rsidTr="00D542AF">
        <w:tc>
          <w:tcPr>
            <w:tcW w:w="4253" w:type="dxa"/>
          </w:tcPr>
          <w:p w:rsidR="00665D64" w:rsidRDefault="00665D64" w:rsidP="00665D64">
            <w:pPr>
              <w:pStyle w:val="a7"/>
              <w:tabs>
                <w:tab w:val="left" w:pos="954"/>
              </w:tabs>
              <w:spacing w:line="242" w:lineRule="auto"/>
              <w:ind w:left="0" w:right="130" w:firstLine="0"/>
              <w:outlineLvl w:val="0"/>
              <w:rPr>
                <w:sz w:val="24"/>
                <w:szCs w:val="24"/>
              </w:rPr>
            </w:pPr>
            <w:r w:rsidRPr="00665D64">
              <w:rPr>
                <w:sz w:val="24"/>
                <w:szCs w:val="24"/>
              </w:rPr>
              <w:t>Для занятий физкультурой</w:t>
            </w:r>
          </w:p>
        </w:tc>
        <w:tc>
          <w:tcPr>
            <w:tcW w:w="2551" w:type="dxa"/>
          </w:tcPr>
          <w:p w:rsidR="00665D64" w:rsidRDefault="00665D64" w:rsidP="00665D64">
            <w:pPr>
              <w:pStyle w:val="a7"/>
              <w:spacing w:line="242" w:lineRule="auto"/>
              <w:ind w:left="0" w:right="130"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65D64" w:rsidRDefault="00665D64" w:rsidP="00665D64">
            <w:pPr>
              <w:pStyle w:val="a7"/>
              <w:spacing w:line="242" w:lineRule="auto"/>
              <w:ind w:left="0" w:right="130"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665D64" w:rsidRDefault="00665D64" w:rsidP="00665D64">
            <w:pPr>
              <w:pStyle w:val="a7"/>
              <w:spacing w:line="242" w:lineRule="auto"/>
              <w:ind w:left="0" w:right="130"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10-40</w:t>
            </w:r>
          </w:p>
        </w:tc>
      </w:tr>
      <w:tr w:rsidR="00665D64" w:rsidTr="00D542AF">
        <w:tc>
          <w:tcPr>
            <w:tcW w:w="4253" w:type="dxa"/>
          </w:tcPr>
          <w:p w:rsidR="00665D64" w:rsidRDefault="00665D64" w:rsidP="00665D64">
            <w:pPr>
              <w:pStyle w:val="a7"/>
              <w:spacing w:line="242" w:lineRule="auto"/>
              <w:ind w:left="0" w:right="130" w:firstLine="0"/>
              <w:outlineLvl w:val="0"/>
              <w:rPr>
                <w:sz w:val="24"/>
                <w:szCs w:val="24"/>
              </w:rPr>
            </w:pPr>
            <w:r w:rsidRPr="00665D64">
              <w:rPr>
                <w:sz w:val="24"/>
                <w:szCs w:val="24"/>
              </w:rPr>
              <w:t>Для хозяйственных целей</w:t>
            </w:r>
          </w:p>
        </w:tc>
        <w:tc>
          <w:tcPr>
            <w:tcW w:w="2551" w:type="dxa"/>
          </w:tcPr>
          <w:p w:rsidR="00665D64" w:rsidRDefault="00665D64" w:rsidP="00665D64">
            <w:pPr>
              <w:pStyle w:val="a7"/>
              <w:spacing w:line="242" w:lineRule="auto"/>
              <w:ind w:left="0" w:right="130"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410" w:type="dxa"/>
          </w:tcPr>
          <w:p w:rsidR="00665D64" w:rsidRDefault="00665D64" w:rsidP="00665D64">
            <w:pPr>
              <w:pStyle w:val="a7"/>
              <w:spacing w:line="242" w:lineRule="auto"/>
              <w:ind w:left="0" w:right="130"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65D64" w:rsidRDefault="00665D64" w:rsidP="00665D64">
            <w:pPr>
              <w:pStyle w:val="a7"/>
              <w:spacing w:line="242" w:lineRule="auto"/>
              <w:ind w:left="0" w:right="130"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65D64" w:rsidTr="00D542AF">
        <w:tc>
          <w:tcPr>
            <w:tcW w:w="4253" w:type="dxa"/>
          </w:tcPr>
          <w:p w:rsidR="00665D64" w:rsidRDefault="00665D64" w:rsidP="00665D64">
            <w:pPr>
              <w:pStyle w:val="a7"/>
              <w:spacing w:line="242" w:lineRule="auto"/>
              <w:ind w:left="0" w:right="130" w:firstLine="0"/>
              <w:outlineLvl w:val="0"/>
              <w:rPr>
                <w:sz w:val="24"/>
                <w:szCs w:val="24"/>
              </w:rPr>
            </w:pPr>
            <w:r w:rsidRPr="00665D64">
              <w:rPr>
                <w:sz w:val="24"/>
                <w:szCs w:val="24"/>
              </w:rPr>
              <w:t>Для выгула собак (для комплексной застройки территории)</w:t>
            </w:r>
          </w:p>
        </w:tc>
        <w:tc>
          <w:tcPr>
            <w:tcW w:w="2551" w:type="dxa"/>
          </w:tcPr>
          <w:p w:rsidR="00665D64" w:rsidRDefault="00665D64" w:rsidP="00665D64">
            <w:pPr>
              <w:pStyle w:val="a7"/>
              <w:spacing w:line="242" w:lineRule="auto"/>
              <w:ind w:left="0" w:right="130"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2410" w:type="dxa"/>
          </w:tcPr>
          <w:p w:rsidR="00665D64" w:rsidRDefault="00665D64" w:rsidP="00665D64">
            <w:pPr>
              <w:pStyle w:val="a7"/>
              <w:spacing w:line="242" w:lineRule="auto"/>
              <w:ind w:left="0" w:right="130"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665D64" w:rsidRDefault="00665D64" w:rsidP="00665D64">
            <w:pPr>
              <w:pStyle w:val="a7"/>
              <w:spacing w:line="242" w:lineRule="auto"/>
              <w:ind w:left="0" w:right="130"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665D64" w:rsidRDefault="00665D64" w:rsidP="00665D64">
      <w:pPr>
        <w:pStyle w:val="a7"/>
        <w:spacing w:line="242" w:lineRule="auto"/>
        <w:ind w:left="567" w:right="130" w:firstLine="709"/>
        <w:outlineLvl w:val="0"/>
        <w:rPr>
          <w:sz w:val="24"/>
          <w:szCs w:val="24"/>
        </w:rPr>
      </w:pPr>
    </w:p>
    <w:p w:rsidR="00665D64" w:rsidRDefault="00665D64" w:rsidP="00665D64">
      <w:pPr>
        <w:pStyle w:val="a7"/>
        <w:spacing w:line="242" w:lineRule="auto"/>
        <w:ind w:left="567" w:right="130" w:firstLine="709"/>
        <w:outlineLvl w:val="0"/>
        <w:rPr>
          <w:b/>
          <w:sz w:val="24"/>
          <w:szCs w:val="24"/>
        </w:rPr>
      </w:pPr>
      <w:r w:rsidRPr="00665D64">
        <w:rPr>
          <w:b/>
          <w:sz w:val="24"/>
          <w:szCs w:val="24"/>
        </w:rPr>
        <w:t xml:space="preserve">3.2. Расчетные показатели зон рекреационного назначения </w:t>
      </w:r>
    </w:p>
    <w:p w:rsidR="00665D64" w:rsidRPr="00665D64" w:rsidRDefault="00665D64" w:rsidP="00665D64">
      <w:pPr>
        <w:pStyle w:val="a7"/>
        <w:spacing w:line="242" w:lineRule="auto"/>
        <w:ind w:left="567" w:right="130" w:firstLine="709"/>
        <w:outlineLvl w:val="0"/>
        <w:rPr>
          <w:b/>
          <w:sz w:val="24"/>
          <w:szCs w:val="24"/>
        </w:rPr>
      </w:pPr>
    </w:p>
    <w:p w:rsidR="00665D64" w:rsidRDefault="00665D64" w:rsidP="00665D64">
      <w:pPr>
        <w:pStyle w:val="a7"/>
        <w:spacing w:line="242" w:lineRule="auto"/>
        <w:ind w:left="567" w:right="130" w:firstLine="709"/>
        <w:outlineLvl w:val="0"/>
        <w:rPr>
          <w:sz w:val="24"/>
          <w:szCs w:val="24"/>
        </w:rPr>
      </w:pPr>
      <w:r w:rsidRPr="00665D64">
        <w:rPr>
          <w:sz w:val="24"/>
          <w:szCs w:val="24"/>
        </w:rPr>
        <w:t>В сельских поселениях необходимо предусматривать непрерывную систему озелененных территорий общего пользования и других открытых пространств в увязке с природным каркасом.</w:t>
      </w:r>
    </w:p>
    <w:p w:rsidR="00665D64" w:rsidRDefault="00665D64" w:rsidP="00665D64">
      <w:pPr>
        <w:pStyle w:val="a7"/>
        <w:spacing w:line="242" w:lineRule="auto"/>
        <w:ind w:left="567" w:right="130" w:firstLine="709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665D64">
        <w:rPr>
          <w:sz w:val="24"/>
          <w:szCs w:val="24"/>
        </w:rPr>
        <w:t>Таблица 17.</w:t>
      </w:r>
    </w:p>
    <w:p w:rsidR="00665D64" w:rsidRDefault="00665D64" w:rsidP="00665D64">
      <w:pPr>
        <w:pStyle w:val="a7"/>
        <w:spacing w:line="242" w:lineRule="auto"/>
        <w:ind w:left="567" w:right="130" w:firstLine="709"/>
        <w:outlineLvl w:val="0"/>
        <w:rPr>
          <w:sz w:val="24"/>
          <w:szCs w:val="24"/>
        </w:rPr>
      </w:pPr>
    </w:p>
    <w:tbl>
      <w:tblPr>
        <w:tblStyle w:val="TableNormal1"/>
        <w:tblW w:w="11199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3"/>
        <w:gridCol w:w="1998"/>
        <w:gridCol w:w="1753"/>
        <w:gridCol w:w="1845"/>
        <w:gridCol w:w="2270"/>
      </w:tblGrid>
      <w:tr w:rsidR="00665D64" w:rsidRPr="00665D64" w:rsidTr="00D542AF">
        <w:trPr>
          <w:trHeight w:val="967"/>
        </w:trPr>
        <w:tc>
          <w:tcPr>
            <w:tcW w:w="3333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65D64" w:rsidRPr="00D542AF" w:rsidRDefault="00665D64" w:rsidP="00665D64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D64" w:rsidRPr="00D542AF" w:rsidRDefault="00665D64" w:rsidP="00665D64">
            <w:pPr>
              <w:spacing w:before="1" w:line="242" w:lineRule="auto"/>
              <w:ind w:left="558" w:right="102" w:hanging="4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2AF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Наименование</w:t>
            </w:r>
            <w:r w:rsidR="00D542AF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542AF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D54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37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D64" w:rsidRPr="00D542AF" w:rsidRDefault="00665D64" w:rsidP="00665D64">
            <w:pPr>
              <w:spacing w:before="161"/>
              <w:ind w:left="400" w:right="239" w:hanging="1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2AF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Минимально допустимый</w:t>
            </w:r>
            <w:r w:rsidRPr="00D542AF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D542AF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уровень</w:t>
            </w:r>
            <w:r w:rsidRPr="00D542AF">
              <w:rPr>
                <w:rFonts w:ascii="Times New Roman" w:eastAsia="Times New Roman" w:hAnsi="Times New Roman" w:cs="Times New Roman"/>
                <w:b/>
                <w:spacing w:val="-19"/>
                <w:sz w:val="24"/>
                <w:szCs w:val="24"/>
              </w:rPr>
              <w:t xml:space="preserve"> </w:t>
            </w:r>
            <w:r w:rsidRPr="00D542AF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обеспеченности</w:t>
            </w:r>
          </w:p>
        </w:tc>
        <w:tc>
          <w:tcPr>
            <w:tcW w:w="411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65D64" w:rsidRPr="00D542AF" w:rsidRDefault="00665D64" w:rsidP="00665D64">
            <w:pPr>
              <w:spacing w:before="8" w:line="232" w:lineRule="auto"/>
              <w:ind w:left="117" w:right="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542AF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>Максимально допустимый</w:t>
            </w:r>
            <w:r w:rsidRPr="00D542AF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D542AF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>уровень территориальной</w:t>
            </w:r>
            <w:r w:rsidRPr="00D542A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54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доступности</w:t>
            </w:r>
          </w:p>
        </w:tc>
      </w:tr>
      <w:tr w:rsidR="00665D64" w:rsidRPr="00665D64" w:rsidTr="00D542AF">
        <w:trPr>
          <w:trHeight w:val="645"/>
        </w:trPr>
        <w:tc>
          <w:tcPr>
            <w:tcW w:w="333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665D64" w:rsidRPr="00D542AF" w:rsidRDefault="00665D64" w:rsidP="00665D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D64" w:rsidRPr="00D542AF" w:rsidRDefault="00665D64" w:rsidP="00665D64">
            <w:pPr>
              <w:spacing w:line="322" w:lineRule="exact"/>
              <w:ind w:left="352" w:right="322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</w:t>
            </w:r>
            <w:r w:rsidRPr="00D542A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542AF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измерения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D64" w:rsidRPr="00D542AF" w:rsidRDefault="00665D64" w:rsidP="00665D64">
            <w:pPr>
              <w:spacing w:before="160"/>
              <w:ind w:left="26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D64" w:rsidRPr="00D542AF" w:rsidRDefault="00665D64" w:rsidP="00665D64">
            <w:pPr>
              <w:spacing w:line="322" w:lineRule="exact"/>
              <w:ind w:left="271" w:right="250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</w:t>
            </w:r>
            <w:r w:rsidRPr="00D542A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542AF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измерения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D64" w:rsidRPr="00D542AF" w:rsidRDefault="00665D64" w:rsidP="00665D64">
            <w:pPr>
              <w:spacing w:before="160"/>
              <w:ind w:left="197" w:right="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665D64" w:rsidRPr="00665D64" w:rsidTr="00D542AF">
        <w:trPr>
          <w:trHeight w:val="964"/>
        </w:trPr>
        <w:tc>
          <w:tcPr>
            <w:tcW w:w="33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D64" w:rsidRPr="00D542AF" w:rsidRDefault="00665D64" w:rsidP="00665D64">
            <w:pPr>
              <w:spacing w:before="160" w:line="242" w:lineRule="auto"/>
              <w:ind w:left="112" w:right="7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Городские</w:t>
            </w:r>
            <w:r w:rsidR="0023223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D542AF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542AF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парки</w:t>
            </w:r>
          </w:p>
        </w:tc>
        <w:tc>
          <w:tcPr>
            <w:tcW w:w="19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5D64" w:rsidRPr="00D542AF" w:rsidRDefault="00665D64" w:rsidP="00665D64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5D64" w:rsidRPr="00D542AF" w:rsidRDefault="00665D64" w:rsidP="00665D64">
            <w:pPr>
              <w:ind w:left="220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2A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уровен</w:t>
            </w:r>
            <w:r w:rsidR="00D542A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ь обес</w:t>
            </w:r>
            <w:r w:rsidRPr="00D542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печенност</w:t>
            </w:r>
            <w:r w:rsidRPr="00D542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и,</w:t>
            </w:r>
            <w:r w:rsidRPr="00D542A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42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кв.</w:t>
            </w:r>
            <w:r w:rsidRPr="00D542A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D542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D542A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542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</w:p>
          <w:p w:rsidR="00665D64" w:rsidRPr="00F85E96" w:rsidRDefault="00665D64" w:rsidP="00665D64">
            <w:pPr>
              <w:spacing w:line="316" w:lineRule="exact"/>
              <w:ind w:left="212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5E9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</w:t>
            </w:r>
            <w:r w:rsidRPr="00F85E96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F85E9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5D64" w:rsidRPr="00F85E96" w:rsidRDefault="00665D64" w:rsidP="00665D64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5D64" w:rsidRPr="00D542AF" w:rsidRDefault="00D542AF" w:rsidP="00665D64">
            <w:pPr>
              <w:ind w:left="305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</w:t>
            </w:r>
            <w:r w:rsidR="0023223B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 w:rsidR="00665D64" w:rsidRPr="00D542AF">
              <w:rPr>
                <w:rFonts w:ascii="Times New Roman" w:eastAsia="Times New Roman" w:hAnsi="Times New Roman" w:cs="Times New Roman"/>
                <w:sz w:val="24"/>
                <w:szCs w:val="24"/>
              </w:rPr>
              <w:t>ся,</w:t>
            </w:r>
          </w:p>
          <w:p w:rsidR="00665D64" w:rsidRPr="00D542AF" w:rsidRDefault="00665D64" w:rsidP="00665D64">
            <w:pPr>
              <w:spacing w:before="2"/>
              <w:ind w:left="161" w:right="140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согласно</w:t>
            </w:r>
            <w:r w:rsidRPr="00D542A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42A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таблице</w:t>
            </w:r>
            <w:r w:rsidRPr="00D542AF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D542A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17.1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D64" w:rsidRPr="00D542AF" w:rsidRDefault="00665D64" w:rsidP="00665D64">
            <w:pPr>
              <w:ind w:left="143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транспортная</w:t>
            </w:r>
            <w:r w:rsidRPr="00D542AF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542AF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доступность,</w:t>
            </w:r>
          </w:p>
          <w:p w:rsidR="00665D64" w:rsidRPr="00D542AF" w:rsidRDefault="00665D64" w:rsidP="00665D64">
            <w:pPr>
              <w:spacing w:line="305" w:lineRule="exact"/>
              <w:ind w:left="98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AF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D64" w:rsidRPr="00D542AF" w:rsidRDefault="00665D64" w:rsidP="00665D64">
            <w:pPr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D64" w:rsidRPr="00D542AF" w:rsidRDefault="00665D64" w:rsidP="00665D64">
            <w:pPr>
              <w:ind w:left="193" w:right="1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A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65D64" w:rsidRPr="00665D64" w:rsidTr="00D542AF">
        <w:trPr>
          <w:trHeight w:val="967"/>
        </w:trPr>
        <w:tc>
          <w:tcPr>
            <w:tcW w:w="33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D64" w:rsidRPr="00D542AF" w:rsidRDefault="00665D64" w:rsidP="00665D64">
            <w:pPr>
              <w:spacing w:before="160"/>
              <w:ind w:left="112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Парки </w:t>
            </w:r>
            <w:r w:rsidR="00D542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планиро</w:t>
            </w:r>
            <w:r w:rsidRPr="00D542A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вочных</w:t>
            </w:r>
            <w:r w:rsidRPr="00D542AF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D542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районов</w:t>
            </w:r>
          </w:p>
        </w:tc>
        <w:tc>
          <w:tcPr>
            <w:tcW w:w="1998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5D64" w:rsidRPr="00D542AF" w:rsidRDefault="00665D64" w:rsidP="00665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5D64" w:rsidRPr="00D542AF" w:rsidRDefault="00665D64" w:rsidP="00665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D64" w:rsidRPr="00D542AF" w:rsidRDefault="00665D64" w:rsidP="00665D64">
            <w:pPr>
              <w:spacing w:line="322" w:lineRule="exact"/>
              <w:ind w:left="80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транспортная</w:t>
            </w:r>
            <w:r w:rsidRPr="00D542AF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542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доступность,</w:t>
            </w:r>
            <w:r w:rsidRPr="00D542AF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542AF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D64" w:rsidRPr="00D542AF" w:rsidRDefault="00665D64" w:rsidP="00665D64">
            <w:pPr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D64" w:rsidRPr="00D542AF" w:rsidRDefault="00665D64" w:rsidP="00665D64">
            <w:pPr>
              <w:ind w:left="193" w:right="1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A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542AF" w:rsidRPr="00665D64" w:rsidTr="00D542AF">
        <w:trPr>
          <w:trHeight w:val="967"/>
        </w:trPr>
        <w:tc>
          <w:tcPr>
            <w:tcW w:w="33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2AF" w:rsidRPr="00D542AF" w:rsidRDefault="00D542AF" w:rsidP="00D542AF">
            <w:pPr>
              <w:spacing w:before="2" w:line="237" w:lineRule="auto"/>
              <w:ind w:left="112" w:right="8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65D6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Городские ле-</w:t>
            </w:r>
            <w:r w:rsidRPr="00665D6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сопарки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(из су</w:t>
            </w:r>
            <w:r w:rsidRPr="00665D64">
              <w:rPr>
                <w:rFonts w:ascii="Times New Roman" w:eastAsia="Times New Roman" w:hAnsi="Times New Roman" w:cs="Times New Roman"/>
                <w:sz w:val="28"/>
                <w:lang w:val="ru-RU"/>
              </w:rPr>
              <w:t>ществующих</w:t>
            </w:r>
            <w:r w:rsidRPr="00665D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>массивов</w:t>
            </w:r>
            <w:r w:rsidRPr="00665D64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>город</w:t>
            </w:r>
            <w:r w:rsidRPr="00D542A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ских</w:t>
            </w:r>
            <w:r w:rsidRPr="00D542AF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D542AF">
              <w:rPr>
                <w:rFonts w:ascii="Times New Roman" w:eastAsia="Times New Roman" w:hAnsi="Times New Roman" w:cs="Times New Roman"/>
                <w:sz w:val="28"/>
                <w:lang w:val="ru-RU"/>
              </w:rPr>
              <w:t>лесов)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42AF" w:rsidRPr="00665D64" w:rsidRDefault="00D542AF" w:rsidP="00D542AF">
            <w:pPr>
              <w:spacing w:before="156"/>
              <w:ind w:left="220" w:right="19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65D6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>уров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>ень обес</w:t>
            </w:r>
            <w:r w:rsidRPr="00665D64">
              <w:rPr>
                <w:rFonts w:ascii="Times New Roman" w:eastAsia="Times New Roman" w:hAnsi="Times New Roman" w:cs="Times New Roman"/>
                <w:sz w:val="28"/>
                <w:lang w:val="ru-RU"/>
              </w:rPr>
              <w:t>печенности,</w:t>
            </w:r>
            <w:r w:rsidRPr="00665D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sz w:val="28"/>
                <w:lang w:val="ru-RU"/>
              </w:rPr>
              <w:t>кв.</w:t>
            </w:r>
            <w:r w:rsidRPr="00665D64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sz w:val="28"/>
                <w:lang w:val="ru-RU"/>
              </w:rPr>
              <w:t>м</w:t>
            </w:r>
            <w:r w:rsidRPr="00665D64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</w:p>
          <w:p w:rsidR="00D542AF" w:rsidRPr="00F85E96" w:rsidRDefault="00D542AF" w:rsidP="00D542AF">
            <w:pPr>
              <w:spacing w:line="316" w:lineRule="exact"/>
              <w:ind w:left="212" w:right="19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85E96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1</w:t>
            </w:r>
            <w:r w:rsidRPr="00F85E96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F85E96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человека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42AF" w:rsidRPr="00F85E96" w:rsidRDefault="00D542AF" w:rsidP="00D542AF">
            <w:pPr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D542AF" w:rsidRPr="00F85E96" w:rsidRDefault="00D542AF" w:rsidP="00D542AF">
            <w:pPr>
              <w:spacing w:before="8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</w:p>
          <w:p w:rsidR="00D542AF" w:rsidRPr="00665D64" w:rsidRDefault="00D542AF" w:rsidP="00D542AF">
            <w:pPr>
              <w:ind w:left="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65D64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2AF" w:rsidRPr="00665D64" w:rsidRDefault="00D542AF" w:rsidP="00D542AF">
            <w:pPr>
              <w:spacing w:before="9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D542AF" w:rsidRPr="00665D64" w:rsidRDefault="00D542AF" w:rsidP="00D542AF">
            <w:pPr>
              <w:ind w:left="80" w:right="6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65D64">
              <w:rPr>
                <w:rFonts w:ascii="Times New Roman" w:eastAsia="Times New Roman" w:hAnsi="Times New Roman" w:cs="Times New Roman"/>
                <w:spacing w:val="-6"/>
                <w:sz w:val="28"/>
              </w:rPr>
              <w:t>транспортная</w:t>
            </w:r>
            <w:r w:rsidRPr="00665D64">
              <w:rPr>
                <w:rFonts w:ascii="Times New Roman" w:eastAsia="Times New Roman" w:hAnsi="Times New Roman" w:cs="Times New Roman"/>
                <w:spacing w:val="-2"/>
                <w:sz w:val="28"/>
              </w:rPr>
              <w:t>доступность,</w:t>
            </w:r>
            <w:r w:rsidRPr="00665D64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sz w:val="28"/>
              </w:rPr>
              <w:t>мин.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542AF" w:rsidRPr="00665D64" w:rsidRDefault="00D542AF" w:rsidP="00D542AF">
            <w:pPr>
              <w:spacing w:before="8"/>
              <w:rPr>
                <w:rFonts w:ascii="Times New Roman" w:eastAsia="Times New Roman" w:hAnsi="Times New Roman" w:cs="Times New Roman"/>
                <w:sz w:val="41"/>
              </w:rPr>
            </w:pPr>
          </w:p>
          <w:p w:rsidR="00D542AF" w:rsidRPr="00665D64" w:rsidRDefault="00D542AF" w:rsidP="00D542AF">
            <w:pPr>
              <w:spacing w:before="1"/>
              <w:ind w:left="104" w:right="86" w:firstLine="604"/>
              <w:rPr>
                <w:rFonts w:ascii="Times New Roman" w:eastAsia="Times New Roman" w:hAnsi="Times New Roman" w:cs="Times New Roman"/>
                <w:sz w:val="28"/>
              </w:rPr>
            </w:pPr>
            <w:r w:rsidRPr="00665D64">
              <w:rPr>
                <w:rFonts w:ascii="Times New Roman" w:eastAsia="Times New Roman" w:hAnsi="Times New Roman" w:cs="Times New Roman"/>
                <w:sz w:val="28"/>
              </w:rPr>
              <w:t>не</w:t>
            </w:r>
            <w:r w:rsidRPr="00665D64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spacing w:val="-6"/>
                <w:sz w:val="28"/>
              </w:rPr>
              <w:t>нормируется</w:t>
            </w:r>
          </w:p>
        </w:tc>
      </w:tr>
      <w:tr w:rsidR="00D542AF" w:rsidRPr="00665D64" w:rsidTr="00F85E96">
        <w:trPr>
          <w:trHeight w:val="967"/>
        </w:trPr>
        <w:tc>
          <w:tcPr>
            <w:tcW w:w="3333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D542AF" w:rsidRPr="00665D64" w:rsidRDefault="00D542AF" w:rsidP="00D542AF">
            <w:pPr>
              <w:ind w:left="112" w:right="7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Специализиро</w:t>
            </w:r>
            <w:r w:rsidRPr="00665D64">
              <w:rPr>
                <w:rFonts w:ascii="Times New Roman" w:eastAsia="Times New Roman" w:hAnsi="Times New Roman" w:cs="Times New Roman"/>
                <w:sz w:val="28"/>
                <w:lang w:val="ru-RU"/>
              </w:rPr>
              <w:t>ванные</w:t>
            </w:r>
            <w:r w:rsidRPr="00665D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sz w:val="28"/>
                <w:lang w:val="ru-RU"/>
              </w:rPr>
              <w:t>парки</w:t>
            </w:r>
            <w:r w:rsidRPr="00665D6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(детские, спор</w:t>
            </w:r>
            <w:r w:rsidRPr="00665D64">
              <w:rPr>
                <w:rFonts w:ascii="Times New Roman" w:eastAsia="Times New Roman" w:hAnsi="Times New Roman" w:cs="Times New Roman"/>
                <w:sz w:val="28"/>
                <w:lang w:val="ru-RU"/>
              </w:rPr>
              <w:t>тивные,</w:t>
            </w:r>
            <w:r w:rsidRPr="00665D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выста</w:t>
            </w:r>
            <w:r w:rsidRPr="00665D64">
              <w:rPr>
                <w:rFonts w:ascii="Times New Roman" w:eastAsia="Times New Roman" w:hAnsi="Times New Roman" w:cs="Times New Roman"/>
                <w:sz w:val="28"/>
                <w:lang w:val="ru-RU"/>
              </w:rPr>
              <w:t>вочные,</w:t>
            </w:r>
            <w:r w:rsidRPr="00665D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зоологические и дру</w:t>
            </w:r>
            <w:r w:rsidRPr="00665D64">
              <w:rPr>
                <w:rFonts w:ascii="Times New Roman" w:eastAsia="Times New Roman" w:hAnsi="Times New Roman" w:cs="Times New Roman"/>
                <w:sz w:val="28"/>
                <w:lang w:val="ru-RU"/>
              </w:rPr>
              <w:t>гие;</w:t>
            </w:r>
            <w:r w:rsidRPr="00665D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ботаниче</w:t>
            </w:r>
            <w:r w:rsidRPr="00665D6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sz w:val="28"/>
                <w:lang w:val="ru-RU"/>
              </w:rPr>
              <w:t>ские</w:t>
            </w:r>
            <w:r w:rsidRPr="00665D6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sz w:val="28"/>
                <w:lang w:val="ru-RU"/>
              </w:rPr>
              <w:t>сады)</w:t>
            </w:r>
          </w:p>
          <w:p w:rsidR="00D542AF" w:rsidRPr="00D542AF" w:rsidRDefault="00D542AF" w:rsidP="00D542AF">
            <w:pPr>
              <w:spacing w:before="160"/>
              <w:ind w:left="112" w:right="85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</w:p>
          <w:p w:rsidR="00D542AF" w:rsidRPr="00665D64" w:rsidRDefault="00D542AF" w:rsidP="00D542AF">
            <w:pPr>
              <w:spacing w:before="160"/>
              <w:ind w:left="112" w:right="8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42AF" w:rsidRPr="00665D64" w:rsidRDefault="00D542AF" w:rsidP="00D542AF">
            <w:pPr>
              <w:ind w:left="220" w:right="19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8"/>
              </w:rPr>
              <w:t>уровень обес</w:t>
            </w:r>
            <w:r w:rsidRPr="00665D64">
              <w:rPr>
                <w:rFonts w:ascii="Times New Roman" w:eastAsia="Times New Roman" w:hAnsi="Times New Roman" w:cs="Times New Roman"/>
                <w:sz w:val="28"/>
              </w:rPr>
              <w:t>печенности,</w:t>
            </w:r>
            <w:r w:rsidRPr="00665D64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sz w:val="28"/>
              </w:rPr>
              <w:t>объектов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42AF" w:rsidRPr="00D542AF" w:rsidRDefault="00D542AF" w:rsidP="00D542AF">
            <w:pPr>
              <w:spacing w:line="276" w:lineRule="auto"/>
              <w:ind w:left="130" w:right="108" w:hanging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65D64">
              <w:rPr>
                <w:rFonts w:ascii="Times New Roman" w:eastAsia="Times New Roman" w:hAnsi="Times New Roman" w:cs="Times New Roman"/>
                <w:sz w:val="28"/>
                <w:lang w:val="ru-RU"/>
              </w:rPr>
              <w:t>1 каждого</w:t>
            </w:r>
            <w:r w:rsidRPr="00665D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типа</w:t>
            </w:r>
            <w:r w:rsidRPr="00665D64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(в</w:t>
            </w:r>
            <w:r w:rsidRPr="00665D64">
              <w:rPr>
                <w:rFonts w:ascii="Times New Roman" w:eastAsia="Times New Roman" w:hAnsi="Times New Roman" w:cs="Times New Roman"/>
                <w:spacing w:val="-20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круп</w:t>
            </w:r>
            <w:r w:rsidRPr="00665D64">
              <w:rPr>
                <w:rFonts w:ascii="Times New Roman" w:eastAsia="Times New Roman" w:hAnsi="Times New Roman" w:cs="Times New Roman"/>
                <w:sz w:val="28"/>
                <w:lang w:val="ru-RU"/>
              </w:rPr>
              <w:t>нейших,</w:t>
            </w:r>
            <w:r w:rsidRPr="00665D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sz w:val="28"/>
                <w:lang w:val="ru-RU"/>
              </w:rPr>
              <w:t>крупных и</w:t>
            </w:r>
            <w:r w:rsidRPr="00665D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больших городах), воз</w:t>
            </w:r>
            <w:r w:rsidRPr="00665D6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можно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ком</w:t>
            </w:r>
            <w:r w:rsidRPr="00665D6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>бинирование</w:t>
            </w:r>
            <w:r w:rsidRPr="00665D6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различных</w:t>
            </w:r>
            <w:r w:rsidRPr="00665D6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типов</w:t>
            </w:r>
            <w:r w:rsidRPr="00665D64">
              <w:rPr>
                <w:rFonts w:ascii="Times New Roman" w:eastAsia="Times New Roman" w:hAnsi="Times New Roman" w:cs="Times New Roman"/>
                <w:spacing w:val="-20"/>
                <w:sz w:val="28"/>
                <w:lang w:val="ru-RU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в</w:t>
            </w:r>
            <w:r w:rsidRPr="00665D64">
              <w:rPr>
                <w:rFonts w:ascii="Times New Roman" w:eastAsia="Times New Roman" w:hAnsi="Times New Roman" w:cs="Times New Roman"/>
                <w:spacing w:val="-20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еди</w:t>
            </w:r>
            <w:r w:rsidRPr="00D542A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ном</w:t>
            </w:r>
            <w:r w:rsidRPr="00D542AF">
              <w:rPr>
                <w:rFonts w:ascii="Times New Roman" w:eastAsia="Times New Roman" w:hAnsi="Times New Roman" w:cs="Times New Roman"/>
                <w:spacing w:val="-19"/>
                <w:sz w:val="28"/>
                <w:lang w:val="ru-RU"/>
              </w:rPr>
              <w:t xml:space="preserve"> </w:t>
            </w:r>
            <w:r w:rsidRPr="00D542A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объекте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2AF" w:rsidRPr="00D542AF" w:rsidRDefault="00D542AF" w:rsidP="00D542AF">
            <w:pPr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D542AF" w:rsidRPr="00D542AF" w:rsidRDefault="00D542AF" w:rsidP="00D542AF">
            <w:pPr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D542AF" w:rsidRPr="00D542AF" w:rsidRDefault="00D542AF" w:rsidP="00D542AF">
            <w:pPr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D542AF" w:rsidRPr="00D542AF" w:rsidRDefault="00D542AF" w:rsidP="00D542AF">
            <w:pPr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D542AF" w:rsidRPr="00D542AF" w:rsidRDefault="00D542AF" w:rsidP="00D542AF">
            <w:pPr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D542AF" w:rsidRPr="00D542AF" w:rsidRDefault="00D542AF" w:rsidP="00D542AF">
            <w:pPr>
              <w:spacing w:before="11"/>
              <w:rPr>
                <w:rFonts w:ascii="Times New Roman" w:eastAsia="Times New Roman" w:hAnsi="Times New Roman" w:cs="Times New Roman"/>
                <w:sz w:val="34"/>
                <w:lang w:val="ru-RU"/>
              </w:rPr>
            </w:pPr>
          </w:p>
          <w:p w:rsidR="00D542AF" w:rsidRDefault="00D542AF" w:rsidP="00D542AF">
            <w:pPr>
              <w:spacing w:line="276" w:lineRule="auto"/>
              <w:ind w:left="84" w:right="6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>Транспортна</w:t>
            </w:r>
          </w:p>
          <w:p w:rsidR="00D542AF" w:rsidRPr="00665D64" w:rsidRDefault="00D542AF" w:rsidP="00D542AF">
            <w:pPr>
              <w:spacing w:line="276" w:lineRule="auto"/>
              <w:ind w:left="84" w:right="6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65D64">
              <w:rPr>
                <w:rFonts w:ascii="Times New Roman" w:eastAsia="Times New Roman" w:hAnsi="Times New Roman" w:cs="Times New Roman"/>
                <w:spacing w:val="-2"/>
                <w:sz w:val="28"/>
              </w:rPr>
              <w:t>доступность,</w:t>
            </w:r>
            <w:r w:rsidRPr="00665D64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sz w:val="28"/>
              </w:rPr>
              <w:t>мин.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D542AF" w:rsidRPr="00665D64" w:rsidRDefault="00D542AF" w:rsidP="00D542AF">
            <w:pPr>
              <w:rPr>
                <w:rFonts w:ascii="Times New Roman" w:eastAsia="Times New Roman" w:hAnsi="Times New Roman" w:cs="Times New Roman"/>
                <w:sz w:val="30"/>
              </w:rPr>
            </w:pPr>
          </w:p>
          <w:p w:rsidR="00D542AF" w:rsidRPr="00665D64" w:rsidRDefault="00D542AF" w:rsidP="00D542AF">
            <w:pPr>
              <w:rPr>
                <w:rFonts w:ascii="Times New Roman" w:eastAsia="Times New Roman" w:hAnsi="Times New Roman" w:cs="Times New Roman"/>
                <w:sz w:val="30"/>
              </w:rPr>
            </w:pPr>
          </w:p>
          <w:p w:rsidR="00D542AF" w:rsidRPr="00665D64" w:rsidRDefault="00D542AF" w:rsidP="00D542AF">
            <w:pPr>
              <w:rPr>
                <w:rFonts w:ascii="Times New Roman" w:eastAsia="Times New Roman" w:hAnsi="Times New Roman" w:cs="Times New Roman"/>
                <w:sz w:val="30"/>
              </w:rPr>
            </w:pPr>
          </w:p>
          <w:p w:rsidR="00D542AF" w:rsidRPr="00665D64" w:rsidRDefault="00D542AF" w:rsidP="00D542AF">
            <w:pPr>
              <w:rPr>
                <w:rFonts w:ascii="Times New Roman" w:eastAsia="Times New Roman" w:hAnsi="Times New Roman" w:cs="Times New Roman"/>
                <w:sz w:val="30"/>
              </w:rPr>
            </w:pPr>
          </w:p>
          <w:p w:rsidR="00D542AF" w:rsidRPr="00665D64" w:rsidRDefault="00D542AF" w:rsidP="00D542AF">
            <w:pPr>
              <w:rPr>
                <w:rFonts w:ascii="Times New Roman" w:eastAsia="Times New Roman" w:hAnsi="Times New Roman" w:cs="Times New Roman"/>
                <w:sz w:val="30"/>
              </w:rPr>
            </w:pPr>
          </w:p>
          <w:p w:rsidR="00D542AF" w:rsidRPr="00665D64" w:rsidRDefault="00D542AF" w:rsidP="00D542AF">
            <w:pPr>
              <w:rPr>
                <w:rFonts w:ascii="Times New Roman" w:eastAsia="Times New Roman" w:hAnsi="Times New Roman" w:cs="Times New Roman"/>
                <w:sz w:val="30"/>
              </w:rPr>
            </w:pPr>
          </w:p>
          <w:p w:rsidR="00D542AF" w:rsidRPr="00665D64" w:rsidRDefault="00D542AF" w:rsidP="00D542AF">
            <w:pPr>
              <w:spacing w:before="6"/>
              <w:rPr>
                <w:rFonts w:ascii="Times New Roman" w:eastAsia="Times New Roman" w:hAnsi="Times New Roman" w:cs="Times New Roman"/>
                <w:sz w:val="37"/>
              </w:rPr>
            </w:pPr>
          </w:p>
          <w:p w:rsidR="00D542AF" w:rsidRPr="00665D64" w:rsidRDefault="00D542AF" w:rsidP="00D542AF">
            <w:pPr>
              <w:ind w:left="680" w:right="68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65D64"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</w:tr>
      <w:tr w:rsidR="00D542AF" w:rsidRPr="00665D64" w:rsidTr="00F85E96">
        <w:trPr>
          <w:trHeight w:val="1949"/>
        </w:trPr>
        <w:tc>
          <w:tcPr>
            <w:tcW w:w="3333" w:type="dxa"/>
            <w:vMerge/>
            <w:tcBorders>
              <w:right w:val="single" w:sz="6" w:space="0" w:color="000000"/>
            </w:tcBorders>
          </w:tcPr>
          <w:p w:rsidR="00D542AF" w:rsidRPr="00D542AF" w:rsidRDefault="00D542AF" w:rsidP="00D542AF">
            <w:pPr>
              <w:spacing w:before="160"/>
              <w:ind w:left="112" w:right="85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542AF" w:rsidRPr="00F85E96" w:rsidRDefault="00D542AF" w:rsidP="00D54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542AF" w:rsidRPr="00F85E96" w:rsidRDefault="00D542AF" w:rsidP="00D542AF">
            <w:pPr>
              <w:ind w:left="220" w:right="19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85E96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>уровень обес</w:t>
            </w:r>
            <w:r w:rsidRPr="00F85E96">
              <w:rPr>
                <w:rFonts w:ascii="Times New Roman" w:eastAsia="Times New Roman" w:hAnsi="Times New Roman" w:cs="Times New Roman"/>
                <w:sz w:val="28"/>
                <w:lang w:val="ru-RU"/>
              </w:rPr>
              <w:t>печенности,</w:t>
            </w:r>
            <w:r w:rsidRPr="00F85E9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85E96">
              <w:rPr>
                <w:rFonts w:ascii="Times New Roman" w:eastAsia="Times New Roman" w:hAnsi="Times New Roman" w:cs="Times New Roman"/>
                <w:sz w:val="28"/>
                <w:lang w:val="ru-RU"/>
              </w:rPr>
              <w:t>кв.</w:t>
            </w:r>
            <w:r w:rsidRPr="00F85E96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F85E96">
              <w:rPr>
                <w:rFonts w:ascii="Times New Roman" w:eastAsia="Times New Roman" w:hAnsi="Times New Roman" w:cs="Times New Roman"/>
                <w:sz w:val="28"/>
                <w:lang w:val="ru-RU"/>
              </w:rPr>
              <w:t>м</w:t>
            </w:r>
            <w:r w:rsidRPr="00F85E96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F85E96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</w:p>
          <w:p w:rsidR="00D542AF" w:rsidRPr="00F85E96" w:rsidRDefault="00D542AF" w:rsidP="00D542AF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2A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1</w:t>
            </w:r>
            <w:r w:rsidRPr="00D542AF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D542A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человека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542AF" w:rsidRDefault="00D542AF" w:rsidP="00D542AF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D542AF" w:rsidRPr="00D542AF" w:rsidRDefault="00D542AF" w:rsidP="00D54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AF">
              <w:rPr>
                <w:rFonts w:ascii="Times New Roman" w:eastAsia="Times New Roman" w:hAnsi="Times New Roman" w:cs="Times New Roman"/>
                <w:sz w:val="28"/>
                <w:lang w:val="ru-RU"/>
              </w:rPr>
              <w:t>0,5</w:t>
            </w: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542AF" w:rsidRPr="00D542AF" w:rsidRDefault="00D542AF" w:rsidP="00D542AF">
            <w:pPr>
              <w:spacing w:line="322" w:lineRule="exact"/>
              <w:ind w:left="80" w:right="6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single" w:sz="6" w:space="0" w:color="000000"/>
            </w:tcBorders>
          </w:tcPr>
          <w:p w:rsidR="00D542AF" w:rsidRDefault="00D542AF" w:rsidP="00D542AF">
            <w:pPr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5D64" w:rsidRPr="00665D64" w:rsidRDefault="00665D64" w:rsidP="00665D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665D64" w:rsidRPr="00665D64" w:rsidRDefault="00665D64" w:rsidP="00665D64">
      <w:pPr>
        <w:widowControl w:val="0"/>
        <w:autoSpaceDE w:val="0"/>
        <w:autoSpaceDN w:val="0"/>
        <w:spacing w:before="89" w:after="48" w:line="240" w:lineRule="auto"/>
        <w:ind w:left="974" w:right="12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5D64">
        <w:rPr>
          <w:rFonts w:ascii="Times New Roman" w:eastAsia="Times New Roman" w:hAnsi="Times New Roman" w:cs="Times New Roman"/>
          <w:sz w:val="28"/>
          <w:szCs w:val="28"/>
        </w:rPr>
        <w:t>Таблица</w:t>
      </w:r>
      <w:r w:rsidRPr="00665D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65D64">
        <w:rPr>
          <w:rFonts w:ascii="Times New Roman" w:eastAsia="Times New Roman" w:hAnsi="Times New Roman" w:cs="Times New Roman"/>
          <w:sz w:val="28"/>
          <w:szCs w:val="28"/>
        </w:rPr>
        <w:t>17.1</w:t>
      </w:r>
    </w:p>
    <w:tbl>
      <w:tblPr>
        <w:tblStyle w:val="TableNormal1"/>
        <w:tblW w:w="11199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0"/>
        <w:gridCol w:w="6529"/>
      </w:tblGrid>
      <w:tr w:rsidR="00665D64" w:rsidRPr="00665D64" w:rsidTr="00D542AF">
        <w:trPr>
          <w:trHeight w:val="675"/>
        </w:trPr>
        <w:tc>
          <w:tcPr>
            <w:tcW w:w="4670" w:type="dxa"/>
            <w:tcBorders>
              <w:bottom w:val="nil"/>
            </w:tcBorders>
          </w:tcPr>
          <w:p w:rsidR="00665D64" w:rsidRPr="00665D64" w:rsidRDefault="00665D64" w:rsidP="00665D6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29" w:type="dxa"/>
            <w:tcBorders>
              <w:bottom w:val="nil"/>
            </w:tcBorders>
          </w:tcPr>
          <w:p w:rsidR="00665D64" w:rsidRPr="00665D64" w:rsidRDefault="00665D64" w:rsidP="00665D64">
            <w:pPr>
              <w:spacing w:before="2"/>
              <w:ind w:left="1742" w:right="1524" w:hanging="2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65D64">
              <w:rPr>
                <w:rFonts w:ascii="Times New Roman" w:eastAsia="Times New Roman" w:hAnsi="Times New Roman" w:cs="Times New Roman"/>
                <w:b/>
                <w:sz w:val="28"/>
              </w:rPr>
              <w:t>Площадь</w:t>
            </w:r>
            <w:r w:rsidRPr="00665D64">
              <w:rPr>
                <w:rFonts w:ascii="Times New Roman" w:eastAsia="Times New Roman" w:hAnsi="Times New Roman" w:cs="Times New Roman"/>
                <w:b/>
                <w:spacing w:val="-15"/>
                <w:sz w:val="28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b/>
                <w:sz w:val="28"/>
              </w:rPr>
              <w:t>озелененных</w:t>
            </w:r>
            <w:r w:rsidRPr="00665D64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b/>
                <w:sz w:val="28"/>
              </w:rPr>
              <w:t>территорий</w:t>
            </w:r>
            <w:r w:rsidRPr="00665D64">
              <w:rPr>
                <w:rFonts w:ascii="Times New Roman" w:eastAsia="Times New Roman" w:hAnsi="Times New Roman" w:cs="Times New Roman"/>
                <w:b/>
                <w:spacing w:val="-8"/>
                <w:sz w:val="28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b/>
                <w:sz w:val="28"/>
              </w:rPr>
              <w:t>общего</w:t>
            </w:r>
          </w:p>
        </w:tc>
      </w:tr>
      <w:tr w:rsidR="00665D64" w:rsidRPr="00665D64" w:rsidTr="00D542AF">
        <w:trPr>
          <w:trHeight w:val="663"/>
        </w:trPr>
        <w:tc>
          <w:tcPr>
            <w:tcW w:w="4670" w:type="dxa"/>
            <w:vMerge w:val="restart"/>
            <w:tcBorders>
              <w:top w:val="nil"/>
              <w:bottom w:val="nil"/>
            </w:tcBorders>
          </w:tcPr>
          <w:p w:rsidR="00665D64" w:rsidRPr="00665D64" w:rsidRDefault="00665D64" w:rsidP="00665D64">
            <w:pPr>
              <w:spacing w:before="119"/>
              <w:ind w:left="446" w:right="43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65D64">
              <w:rPr>
                <w:rFonts w:ascii="Times New Roman" w:eastAsia="Times New Roman" w:hAnsi="Times New Roman" w:cs="Times New Roman"/>
                <w:b/>
                <w:sz w:val="28"/>
              </w:rPr>
              <w:t>Озелененные</w:t>
            </w:r>
          </w:p>
          <w:p w:rsidR="00665D64" w:rsidRPr="00665D64" w:rsidRDefault="00665D64" w:rsidP="00665D64">
            <w:pPr>
              <w:spacing w:before="47"/>
              <w:ind w:left="450" w:right="43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65D64">
              <w:rPr>
                <w:rFonts w:ascii="Times New Roman" w:eastAsia="Times New Roman" w:hAnsi="Times New Roman" w:cs="Times New Roman"/>
                <w:b/>
                <w:sz w:val="28"/>
              </w:rPr>
              <w:t>территории</w:t>
            </w:r>
            <w:r w:rsidRPr="00665D64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b/>
                <w:sz w:val="28"/>
              </w:rPr>
              <w:t>общего</w:t>
            </w:r>
          </w:p>
        </w:tc>
        <w:tc>
          <w:tcPr>
            <w:tcW w:w="6529" w:type="dxa"/>
            <w:tcBorders>
              <w:top w:val="nil"/>
            </w:tcBorders>
          </w:tcPr>
          <w:p w:rsidR="00665D64" w:rsidRPr="00665D64" w:rsidRDefault="00665D64" w:rsidP="00665D64">
            <w:pPr>
              <w:spacing w:line="322" w:lineRule="exact"/>
              <w:ind w:left="2400" w:right="1107" w:hanging="1268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665D6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пользования,</w:t>
            </w:r>
            <w:r w:rsidRPr="00665D64">
              <w:rPr>
                <w:rFonts w:ascii="Times New Roman" w:eastAsia="Times New Roman" w:hAnsi="Times New Roman" w:cs="Times New Roman"/>
                <w:b/>
                <w:spacing w:val="-7"/>
                <w:sz w:val="28"/>
                <w:lang w:val="ru-RU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кв.</w:t>
            </w:r>
            <w:r w:rsidRPr="00665D64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val="ru-RU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</w:t>
            </w:r>
            <w:r w:rsidRPr="00665D64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на</w:t>
            </w:r>
            <w:r w:rsidRPr="00665D64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одного</w:t>
            </w:r>
            <w:r w:rsidRPr="00665D64">
              <w:rPr>
                <w:rFonts w:ascii="Times New Roman" w:eastAsia="Times New Roman" w:hAnsi="Times New Roman" w:cs="Times New Roman"/>
                <w:b/>
                <w:spacing w:val="-67"/>
                <w:sz w:val="28"/>
                <w:lang w:val="ru-RU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человека</w:t>
            </w:r>
          </w:p>
        </w:tc>
      </w:tr>
      <w:tr w:rsidR="00665D64" w:rsidRPr="00665D64" w:rsidTr="00D542AF">
        <w:trPr>
          <w:trHeight w:val="166"/>
        </w:trPr>
        <w:tc>
          <w:tcPr>
            <w:tcW w:w="4670" w:type="dxa"/>
            <w:vMerge/>
            <w:tcBorders>
              <w:top w:val="nil"/>
              <w:bottom w:val="nil"/>
            </w:tcBorders>
          </w:tcPr>
          <w:p w:rsidR="00665D64" w:rsidRPr="00665D64" w:rsidRDefault="00665D64" w:rsidP="00665D6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29" w:type="dxa"/>
            <w:tcBorders>
              <w:bottom w:val="nil"/>
            </w:tcBorders>
          </w:tcPr>
          <w:p w:rsidR="00665D64" w:rsidRPr="00665D64" w:rsidRDefault="00665D64" w:rsidP="00665D64">
            <w:pPr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</w:tc>
      </w:tr>
      <w:tr w:rsidR="00665D64" w:rsidRPr="00665D64" w:rsidTr="00D542AF">
        <w:trPr>
          <w:trHeight w:val="941"/>
        </w:trPr>
        <w:tc>
          <w:tcPr>
            <w:tcW w:w="4670" w:type="dxa"/>
            <w:tcBorders>
              <w:top w:val="nil"/>
            </w:tcBorders>
          </w:tcPr>
          <w:p w:rsidR="00665D64" w:rsidRPr="00665D64" w:rsidRDefault="00665D64" w:rsidP="00665D64">
            <w:pPr>
              <w:spacing w:before="18"/>
              <w:ind w:left="448" w:right="43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65D64">
              <w:rPr>
                <w:rFonts w:ascii="Times New Roman" w:eastAsia="Times New Roman" w:hAnsi="Times New Roman" w:cs="Times New Roman"/>
                <w:b/>
                <w:sz w:val="28"/>
              </w:rPr>
              <w:t>пользования</w:t>
            </w:r>
          </w:p>
        </w:tc>
        <w:tc>
          <w:tcPr>
            <w:tcW w:w="6529" w:type="dxa"/>
            <w:tcBorders>
              <w:top w:val="nil"/>
            </w:tcBorders>
          </w:tcPr>
          <w:p w:rsidR="00665D64" w:rsidRPr="00665D64" w:rsidRDefault="00665D64" w:rsidP="00665D64">
            <w:pPr>
              <w:spacing w:before="6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665D64" w:rsidRPr="00665D64" w:rsidRDefault="00665D64" w:rsidP="00665D64">
            <w:pPr>
              <w:ind w:left="1748" w:right="162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65D64">
              <w:rPr>
                <w:rFonts w:ascii="Times New Roman" w:eastAsia="Times New Roman" w:hAnsi="Times New Roman" w:cs="Times New Roman"/>
                <w:b/>
                <w:sz w:val="28"/>
              </w:rPr>
              <w:t>сельских</w:t>
            </w:r>
            <w:r w:rsidRPr="00665D64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b/>
                <w:sz w:val="28"/>
              </w:rPr>
              <w:t>поселений</w:t>
            </w:r>
          </w:p>
        </w:tc>
      </w:tr>
      <w:tr w:rsidR="00665D64" w:rsidRPr="00665D64" w:rsidTr="00D542AF">
        <w:trPr>
          <w:trHeight w:val="372"/>
        </w:trPr>
        <w:tc>
          <w:tcPr>
            <w:tcW w:w="4670" w:type="dxa"/>
          </w:tcPr>
          <w:p w:rsidR="00665D64" w:rsidRPr="00665D64" w:rsidRDefault="00665D64" w:rsidP="00665D64">
            <w:pPr>
              <w:spacing w:before="26"/>
              <w:ind w:left="450" w:right="3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65D64">
              <w:rPr>
                <w:rFonts w:ascii="Times New Roman" w:eastAsia="Times New Roman" w:hAnsi="Times New Roman" w:cs="Times New Roman"/>
                <w:sz w:val="28"/>
              </w:rPr>
              <w:t>Общегородские</w:t>
            </w:r>
          </w:p>
        </w:tc>
        <w:tc>
          <w:tcPr>
            <w:tcW w:w="6529" w:type="dxa"/>
          </w:tcPr>
          <w:p w:rsidR="00665D64" w:rsidRPr="00665D64" w:rsidRDefault="00665D64" w:rsidP="00665D64">
            <w:pPr>
              <w:spacing w:before="26"/>
              <w:ind w:left="1650" w:right="162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65D64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</w:tr>
      <w:tr w:rsidR="00665D64" w:rsidRPr="00665D64" w:rsidTr="00D542AF">
        <w:trPr>
          <w:trHeight w:val="369"/>
        </w:trPr>
        <w:tc>
          <w:tcPr>
            <w:tcW w:w="4670" w:type="dxa"/>
          </w:tcPr>
          <w:p w:rsidR="00665D64" w:rsidRPr="00665D64" w:rsidRDefault="00665D64" w:rsidP="00665D64">
            <w:pPr>
              <w:spacing w:before="24"/>
              <w:ind w:left="450" w:right="33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65D64">
              <w:rPr>
                <w:rFonts w:ascii="Times New Roman" w:eastAsia="Times New Roman" w:hAnsi="Times New Roman" w:cs="Times New Roman"/>
                <w:sz w:val="28"/>
              </w:rPr>
              <w:t>Жилых</w:t>
            </w:r>
            <w:r w:rsidRPr="00665D64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sz w:val="28"/>
              </w:rPr>
              <w:t>районов</w:t>
            </w:r>
          </w:p>
        </w:tc>
        <w:tc>
          <w:tcPr>
            <w:tcW w:w="6529" w:type="dxa"/>
          </w:tcPr>
          <w:p w:rsidR="00665D64" w:rsidRPr="00665D64" w:rsidRDefault="00665D64" w:rsidP="00665D64">
            <w:pPr>
              <w:spacing w:before="24"/>
              <w:ind w:left="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65D64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</w:tbl>
    <w:p w:rsidR="00665D64" w:rsidRPr="00665D64" w:rsidRDefault="00665D64" w:rsidP="00665D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  <w:sectPr w:rsidR="00665D64" w:rsidRPr="00665D64">
          <w:pgSz w:w="11920" w:h="16850"/>
          <w:pgMar w:top="1120" w:right="720" w:bottom="600" w:left="1580" w:header="0" w:footer="333" w:gutter="0"/>
          <w:cols w:space="720"/>
        </w:sectPr>
      </w:pPr>
    </w:p>
    <w:p w:rsidR="00665D64" w:rsidRPr="00665D64" w:rsidRDefault="00665D64" w:rsidP="00665D64">
      <w:pPr>
        <w:widowControl w:val="0"/>
        <w:autoSpaceDE w:val="0"/>
        <w:autoSpaceDN w:val="0"/>
        <w:spacing w:before="73" w:after="50" w:line="240" w:lineRule="auto"/>
        <w:ind w:left="1379"/>
        <w:rPr>
          <w:rFonts w:ascii="Times New Roman" w:eastAsia="Times New Roman" w:hAnsi="Times New Roman" w:cs="Times New Roman"/>
          <w:sz w:val="28"/>
          <w:szCs w:val="28"/>
        </w:rPr>
      </w:pPr>
      <w:r w:rsidRPr="00665D64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</w:t>
      </w:r>
      <w:r w:rsidRPr="00665D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65D64">
        <w:rPr>
          <w:rFonts w:ascii="Times New Roman" w:eastAsia="Times New Roman" w:hAnsi="Times New Roman" w:cs="Times New Roman"/>
          <w:sz w:val="28"/>
          <w:szCs w:val="28"/>
        </w:rPr>
        <w:t>17.2</w:t>
      </w:r>
      <w:r w:rsidRPr="00665D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65D64">
        <w:rPr>
          <w:rFonts w:ascii="Times New Roman" w:eastAsia="Times New Roman" w:hAnsi="Times New Roman" w:cs="Times New Roman"/>
          <w:sz w:val="28"/>
          <w:szCs w:val="28"/>
        </w:rPr>
        <w:t>Площадь</w:t>
      </w:r>
      <w:r w:rsidRPr="00665D6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65D64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665D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65D64">
        <w:rPr>
          <w:rFonts w:ascii="Times New Roman" w:eastAsia="Times New Roman" w:hAnsi="Times New Roman" w:cs="Times New Roman"/>
          <w:sz w:val="28"/>
          <w:szCs w:val="28"/>
        </w:rPr>
        <w:t>озеленения</w:t>
      </w:r>
      <w:r w:rsidRPr="00665D6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65D64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665D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65D64">
        <w:rPr>
          <w:rFonts w:ascii="Times New Roman" w:eastAsia="Times New Roman" w:hAnsi="Times New Roman" w:cs="Times New Roman"/>
          <w:sz w:val="28"/>
          <w:szCs w:val="28"/>
        </w:rPr>
        <w:t>пользования</w:t>
      </w:r>
    </w:p>
    <w:tbl>
      <w:tblPr>
        <w:tblStyle w:val="TableNormal1"/>
        <w:tblW w:w="11199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1"/>
        <w:gridCol w:w="1560"/>
        <w:gridCol w:w="4258"/>
      </w:tblGrid>
      <w:tr w:rsidR="00665D64" w:rsidRPr="00665D64" w:rsidTr="00D542AF">
        <w:trPr>
          <w:trHeight w:val="1111"/>
        </w:trPr>
        <w:tc>
          <w:tcPr>
            <w:tcW w:w="5381" w:type="dxa"/>
          </w:tcPr>
          <w:p w:rsidR="00665D64" w:rsidRPr="00665D64" w:rsidRDefault="00665D64" w:rsidP="00665D64">
            <w:pPr>
              <w:ind w:left="819" w:right="80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65D64">
              <w:rPr>
                <w:rFonts w:ascii="Times New Roman" w:eastAsia="Times New Roman" w:hAnsi="Times New Roman" w:cs="Times New Roman"/>
                <w:b/>
                <w:sz w:val="28"/>
              </w:rPr>
              <w:t>Озелененные</w:t>
            </w:r>
          </w:p>
          <w:p w:rsidR="00665D64" w:rsidRPr="00665D64" w:rsidRDefault="00665D64" w:rsidP="00665D64">
            <w:pPr>
              <w:spacing w:before="12" w:line="372" w:lineRule="exact"/>
              <w:ind w:left="822" w:right="80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65D64">
              <w:rPr>
                <w:rFonts w:ascii="Times New Roman" w:eastAsia="Times New Roman" w:hAnsi="Times New Roman" w:cs="Times New Roman"/>
                <w:b/>
                <w:sz w:val="28"/>
              </w:rPr>
              <w:t>территории общего</w:t>
            </w:r>
            <w:r w:rsidRPr="00665D64">
              <w:rPr>
                <w:rFonts w:ascii="Times New Roman" w:eastAsia="Times New Roman" w:hAnsi="Times New Roman" w:cs="Times New Roman"/>
                <w:b/>
                <w:spacing w:val="-68"/>
                <w:sz w:val="28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b/>
                <w:sz w:val="28"/>
              </w:rPr>
              <w:t>пользования</w:t>
            </w:r>
          </w:p>
        </w:tc>
        <w:tc>
          <w:tcPr>
            <w:tcW w:w="1560" w:type="dxa"/>
          </w:tcPr>
          <w:p w:rsidR="00665D64" w:rsidRPr="00665D64" w:rsidRDefault="00665D64" w:rsidP="00665D64">
            <w:pPr>
              <w:spacing w:before="185" w:line="278" w:lineRule="auto"/>
              <w:ind w:left="112" w:right="75" w:firstLine="11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65D64">
              <w:rPr>
                <w:rFonts w:ascii="Times New Roman" w:eastAsia="Times New Roman" w:hAnsi="Times New Roman" w:cs="Times New Roman"/>
                <w:b/>
                <w:sz w:val="28"/>
              </w:rPr>
              <w:t>Единица</w:t>
            </w:r>
            <w:r w:rsidRPr="00665D64"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b/>
                <w:sz w:val="28"/>
              </w:rPr>
              <w:t>измерения</w:t>
            </w:r>
          </w:p>
        </w:tc>
        <w:tc>
          <w:tcPr>
            <w:tcW w:w="4258" w:type="dxa"/>
          </w:tcPr>
          <w:p w:rsidR="00665D64" w:rsidRPr="00665D64" w:rsidRDefault="00665D64" w:rsidP="00665D64">
            <w:pPr>
              <w:spacing w:before="2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665D64" w:rsidRPr="00665D64" w:rsidRDefault="00665D64" w:rsidP="00665D64">
            <w:pPr>
              <w:ind w:left="162" w:right="14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65D64">
              <w:rPr>
                <w:rFonts w:ascii="Times New Roman" w:eastAsia="Times New Roman" w:hAnsi="Times New Roman" w:cs="Times New Roman"/>
                <w:b/>
                <w:sz w:val="28"/>
              </w:rPr>
              <w:t>Величина</w:t>
            </w:r>
          </w:p>
        </w:tc>
      </w:tr>
      <w:tr w:rsidR="00665D64" w:rsidRPr="00665D64" w:rsidTr="00D542AF">
        <w:trPr>
          <w:trHeight w:val="323"/>
        </w:trPr>
        <w:tc>
          <w:tcPr>
            <w:tcW w:w="5381" w:type="dxa"/>
          </w:tcPr>
          <w:p w:rsidR="00665D64" w:rsidRPr="00665D64" w:rsidRDefault="00665D64" w:rsidP="00665D64">
            <w:pPr>
              <w:spacing w:line="304" w:lineRule="exact"/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r w:rsidRPr="00665D64">
              <w:rPr>
                <w:rFonts w:ascii="Times New Roman" w:eastAsia="Times New Roman" w:hAnsi="Times New Roman" w:cs="Times New Roman"/>
                <w:sz w:val="28"/>
              </w:rPr>
              <w:t>Парки</w:t>
            </w:r>
            <w:r w:rsidRPr="00665D64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sz w:val="28"/>
              </w:rPr>
              <w:t>планировочных</w:t>
            </w:r>
            <w:r w:rsidRPr="00665D64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sz w:val="28"/>
              </w:rPr>
              <w:t>районов</w:t>
            </w:r>
          </w:p>
        </w:tc>
        <w:tc>
          <w:tcPr>
            <w:tcW w:w="1560" w:type="dxa"/>
            <w:vMerge w:val="restart"/>
          </w:tcPr>
          <w:p w:rsidR="00665D64" w:rsidRPr="00665D64" w:rsidRDefault="00665D64" w:rsidP="00665D64">
            <w:pPr>
              <w:rPr>
                <w:rFonts w:ascii="Times New Roman" w:eastAsia="Times New Roman" w:hAnsi="Times New Roman" w:cs="Times New Roman"/>
                <w:sz w:val="30"/>
              </w:rPr>
            </w:pPr>
          </w:p>
          <w:p w:rsidR="00665D64" w:rsidRPr="00665D64" w:rsidRDefault="00665D64" w:rsidP="00665D64">
            <w:pPr>
              <w:spacing w:before="226"/>
              <w:ind w:left="236" w:right="22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65D64">
              <w:rPr>
                <w:rFonts w:ascii="Times New Roman" w:eastAsia="Times New Roman" w:hAnsi="Times New Roman" w:cs="Times New Roman"/>
                <w:sz w:val="28"/>
              </w:rPr>
              <w:t>га,</w:t>
            </w:r>
          </w:p>
          <w:p w:rsidR="00665D64" w:rsidRPr="00665D64" w:rsidRDefault="00665D64" w:rsidP="00665D64">
            <w:pPr>
              <w:spacing w:before="48"/>
              <w:ind w:left="242" w:right="22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65D64">
              <w:rPr>
                <w:rFonts w:ascii="Times New Roman" w:eastAsia="Times New Roman" w:hAnsi="Times New Roman" w:cs="Times New Roman"/>
                <w:sz w:val="28"/>
              </w:rPr>
              <w:t>не</w:t>
            </w:r>
            <w:r w:rsidRPr="00665D64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sz w:val="28"/>
              </w:rPr>
              <w:t>менее</w:t>
            </w:r>
          </w:p>
        </w:tc>
        <w:tc>
          <w:tcPr>
            <w:tcW w:w="4258" w:type="dxa"/>
          </w:tcPr>
          <w:p w:rsidR="00665D64" w:rsidRPr="00665D64" w:rsidRDefault="00665D64" w:rsidP="00665D64">
            <w:pPr>
              <w:spacing w:line="304" w:lineRule="exact"/>
              <w:ind w:left="162" w:right="14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65D64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665D64" w:rsidRPr="00665D64" w:rsidTr="00D542AF">
        <w:trPr>
          <w:trHeight w:val="366"/>
        </w:trPr>
        <w:tc>
          <w:tcPr>
            <w:tcW w:w="5381" w:type="dxa"/>
          </w:tcPr>
          <w:p w:rsidR="00665D64" w:rsidRPr="00665D64" w:rsidRDefault="00665D64" w:rsidP="00665D64">
            <w:pPr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r w:rsidRPr="00665D64">
              <w:rPr>
                <w:rFonts w:ascii="Times New Roman" w:eastAsia="Times New Roman" w:hAnsi="Times New Roman" w:cs="Times New Roman"/>
                <w:sz w:val="28"/>
              </w:rPr>
              <w:t>Сады</w:t>
            </w:r>
            <w:r w:rsidRPr="00665D64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sz w:val="28"/>
              </w:rPr>
              <w:t>жилых</w:t>
            </w:r>
            <w:r w:rsidRPr="00665D64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sz w:val="28"/>
              </w:rPr>
              <w:t>районов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665D64" w:rsidRPr="00665D64" w:rsidRDefault="00665D64" w:rsidP="00665D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8" w:type="dxa"/>
          </w:tcPr>
          <w:p w:rsidR="00665D64" w:rsidRPr="00665D64" w:rsidRDefault="00665D64" w:rsidP="00665D64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65D64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665D64" w:rsidRPr="00665D64" w:rsidTr="00D542AF">
        <w:trPr>
          <w:trHeight w:val="743"/>
        </w:trPr>
        <w:tc>
          <w:tcPr>
            <w:tcW w:w="5381" w:type="dxa"/>
          </w:tcPr>
          <w:p w:rsidR="00665D64" w:rsidRPr="00665D64" w:rsidRDefault="00665D64" w:rsidP="00665D64">
            <w:pPr>
              <w:spacing w:before="184"/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r w:rsidRPr="00665D64">
              <w:rPr>
                <w:rFonts w:ascii="Times New Roman" w:eastAsia="Times New Roman" w:hAnsi="Times New Roman" w:cs="Times New Roman"/>
                <w:sz w:val="28"/>
              </w:rPr>
              <w:t>Скверы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665D64" w:rsidRPr="00665D64" w:rsidRDefault="00665D64" w:rsidP="00665D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8" w:type="dxa"/>
          </w:tcPr>
          <w:p w:rsidR="00665D64" w:rsidRPr="00665D64" w:rsidRDefault="00665D64" w:rsidP="00665D64">
            <w:pPr>
              <w:spacing w:before="2"/>
              <w:ind w:left="162" w:right="147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65D64">
              <w:rPr>
                <w:rFonts w:ascii="Times New Roman" w:eastAsia="Times New Roman" w:hAnsi="Times New Roman" w:cs="Times New Roman"/>
                <w:sz w:val="28"/>
                <w:lang w:val="ru-RU"/>
              </w:rPr>
              <w:t>0,5</w:t>
            </w:r>
            <w:r w:rsidRPr="00665D6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sz w:val="28"/>
                <w:lang w:val="ru-RU"/>
              </w:rPr>
              <w:t>(в</w:t>
            </w:r>
            <w:r w:rsidRPr="00665D6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условиях реконструк-</w:t>
            </w:r>
          </w:p>
          <w:p w:rsidR="00665D64" w:rsidRPr="00665D64" w:rsidRDefault="00665D64" w:rsidP="00665D64">
            <w:pPr>
              <w:spacing w:before="50"/>
              <w:ind w:left="162" w:right="14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65D64">
              <w:rPr>
                <w:rFonts w:ascii="Times New Roman" w:eastAsia="Times New Roman" w:hAnsi="Times New Roman" w:cs="Times New Roman"/>
                <w:sz w:val="28"/>
                <w:lang w:val="ru-RU"/>
              </w:rPr>
              <w:t>ции</w:t>
            </w:r>
            <w:r w:rsidRPr="00665D6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665D6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sz w:val="28"/>
                <w:lang w:val="ru-RU"/>
              </w:rPr>
              <w:t>не менее</w:t>
            </w:r>
            <w:r w:rsidRPr="00665D6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sz w:val="28"/>
                <w:lang w:val="ru-RU"/>
              </w:rPr>
              <w:t>0,1)</w:t>
            </w:r>
          </w:p>
        </w:tc>
      </w:tr>
    </w:tbl>
    <w:p w:rsidR="009C497F" w:rsidRDefault="009C497F" w:rsidP="009C497F">
      <w:pPr>
        <w:widowControl w:val="0"/>
        <w:autoSpaceDE w:val="0"/>
        <w:autoSpaceDN w:val="0"/>
        <w:spacing w:before="89" w:after="0" w:line="276" w:lineRule="auto"/>
        <w:ind w:right="125"/>
        <w:rPr>
          <w:rFonts w:ascii="Times New Roman" w:eastAsia="Times New Roman" w:hAnsi="Times New Roman" w:cs="Times New Roman"/>
          <w:sz w:val="32"/>
          <w:szCs w:val="28"/>
        </w:rPr>
      </w:pPr>
      <w:bookmarkStart w:id="4" w:name="_bookmark14"/>
      <w:bookmarkEnd w:id="4"/>
    </w:p>
    <w:p w:rsidR="0023223B" w:rsidRPr="0023223B" w:rsidRDefault="0023223B" w:rsidP="009C497F">
      <w:pPr>
        <w:widowControl w:val="0"/>
        <w:autoSpaceDE w:val="0"/>
        <w:autoSpaceDN w:val="0"/>
        <w:spacing w:before="89" w:after="0" w:line="276" w:lineRule="auto"/>
        <w:ind w:right="125"/>
        <w:jc w:val="center"/>
        <w:rPr>
          <w:rFonts w:ascii="Times New Roman" w:hAnsi="Times New Roman" w:cs="Times New Roman"/>
          <w:b/>
        </w:rPr>
      </w:pPr>
      <w:r w:rsidRPr="0023223B">
        <w:rPr>
          <w:rFonts w:ascii="Times New Roman" w:hAnsi="Times New Roman" w:cs="Times New Roman"/>
          <w:b/>
        </w:rPr>
        <w:t>3.3. Размещение коллективных подземных хранилищ сельскохозяйственных продуктов в жилых зонах поселений</w:t>
      </w:r>
    </w:p>
    <w:p w:rsidR="0023223B" w:rsidRDefault="0023223B" w:rsidP="0023223B">
      <w:pPr>
        <w:widowControl w:val="0"/>
        <w:autoSpaceDE w:val="0"/>
        <w:autoSpaceDN w:val="0"/>
        <w:spacing w:before="89" w:after="0" w:line="276" w:lineRule="auto"/>
        <w:ind w:right="12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223B">
        <w:rPr>
          <w:rFonts w:ascii="Times New Roman" w:hAnsi="Times New Roman" w:cs="Times New Roman"/>
          <w:sz w:val="24"/>
          <w:szCs w:val="24"/>
        </w:rPr>
        <w:t xml:space="preserve">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коммунально-складских объектов различного назначения, в частности хранилищ сельскохозяйственных продуктов. Размещение объектов в подземном пространстве допускается во всех территориальных зонах при выполнении санитарно-гигиенических, экологических и противопожарных требований, предъявляемых к данным объектам. </w:t>
      </w:r>
    </w:p>
    <w:p w:rsidR="0023223B" w:rsidRDefault="0023223B" w:rsidP="0023223B">
      <w:pPr>
        <w:widowControl w:val="0"/>
        <w:autoSpaceDE w:val="0"/>
        <w:autoSpaceDN w:val="0"/>
        <w:spacing w:before="89" w:after="0" w:line="276" w:lineRule="auto"/>
        <w:ind w:right="125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3223B" w:rsidRPr="0023223B" w:rsidRDefault="0023223B" w:rsidP="0023223B">
      <w:pPr>
        <w:widowControl w:val="0"/>
        <w:autoSpaceDE w:val="0"/>
        <w:autoSpaceDN w:val="0"/>
        <w:spacing w:before="89" w:after="0" w:line="276" w:lineRule="auto"/>
        <w:ind w:right="125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23B">
        <w:rPr>
          <w:rFonts w:ascii="Times New Roman" w:hAnsi="Times New Roman" w:cs="Times New Roman"/>
          <w:b/>
          <w:sz w:val="24"/>
          <w:szCs w:val="24"/>
        </w:rPr>
        <w:t>3.4. Организация обращения с твердыми коммунальными отходами Нормы накопления коммунальных отходов установлены в соответствии с Приложением К СП 42.13330.2016 «Градостроительство. Планировка и застройка городских и сельских поселений».</w:t>
      </w:r>
    </w:p>
    <w:p w:rsidR="0023223B" w:rsidRDefault="0023223B" w:rsidP="0023223B">
      <w:pPr>
        <w:widowControl w:val="0"/>
        <w:autoSpaceDE w:val="0"/>
        <w:autoSpaceDN w:val="0"/>
        <w:spacing w:before="89" w:after="0" w:line="276" w:lineRule="auto"/>
        <w:ind w:right="125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65D64" w:rsidRPr="00665D64" w:rsidRDefault="00665D64" w:rsidP="0023223B">
      <w:pPr>
        <w:widowControl w:val="0"/>
        <w:autoSpaceDE w:val="0"/>
        <w:autoSpaceDN w:val="0"/>
        <w:spacing w:before="89" w:after="0" w:line="276" w:lineRule="auto"/>
        <w:ind w:right="125" w:firstLine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5D64">
        <w:rPr>
          <w:rFonts w:ascii="Times New Roman" w:eastAsia="Times New Roman" w:hAnsi="Times New Roman" w:cs="Times New Roman"/>
          <w:sz w:val="28"/>
          <w:szCs w:val="28"/>
        </w:rPr>
        <w:t>Таблица</w:t>
      </w:r>
      <w:r w:rsidRPr="00665D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65D64">
        <w:rPr>
          <w:rFonts w:ascii="Times New Roman" w:eastAsia="Times New Roman" w:hAnsi="Times New Roman" w:cs="Times New Roman"/>
          <w:sz w:val="28"/>
          <w:szCs w:val="28"/>
        </w:rPr>
        <w:t>18.</w:t>
      </w:r>
      <w:r w:rsidRPr="00665D6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65D64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665D6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65D64">
        <w:rPr>
          <w:rFonts w:ascii="Times New Roman" w:eastAsia="Times New Roman" w:hAnsi="Times New Roman" w:cs="Times New Roman"/>
          <w:sz w:val="28"/>
          <w:szCs w:val="28"/>
        </w:rPr>
        <w:t>накопления</w:t>
      </w:r>
      <w:r w:rsidRPr="00665D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65D64">
        <w:rPr>
          <w:rFonts w:ascii="Times New Roman" w:eastAsia="Times New Roman" w:hAnsi="Times New Roman" w:cs="Times New Roman"/>
          <w:sz w:val="28"/>
          <w:szCs w:val="28"/>
        </w:rPr>
        <w:t>коммунальных</w:t>
      </w:r>
      <w:r w:rsidRPr="00665D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65D64">
        <w:rPr>
          <w:rFonts w:ascii="Times New Roman" w:eastAsia="Times New Roman" w:hAnsi="Times New Roman" w:cs="Times New Roman"/>
          <w:sz w:val="28"/>
          <w:szCs w:val="28"/>
        </w:rPr>
        <w:t>отходов</w:t>
      </w:r>
    </w:p>
    <w:tbl>
      <w:tblPr>
        <w:tblStyle w:val="TableNormal1"/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4681"/>
        <w:gridCol w:w="1702"/>
        <w:gridCol w:w="2131"/>
      </w:tblGrid>
      <w:tr w:rsidR="00665D64" w:rsidRPr="00665D64" w:rsidTr="00D542AF">
        <w:trPr>
          <w:trHeight w:val="1111"/>
        </w:trPr>
        <w:tc>
          <w:tcPr>
            <w:tcW w:w="7224" w:type="dxa"/>
            <w:gridSpan w:val="2"/>
            <w:vMerge w:val="restart"/>
          </w:tcPr>
          <w:p w:rsidR="00665D64" w:rsidRPr="00665D64" w:rsidRDefault="00665D64" w:rsidP="00665D64">
            <w:pPr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665D64" w:rsidRPr="00665D64" w:rsidRDefault="00665D64" w:rsidP="00665D64">
            <w:pPr>
              <w:spacing w:before="219"/>
              <w:ind w:left="149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65D64">
              <w:rPr>
                <w:rFonts w:ascii="Times New Roman" w:eastAsia="Times New Roman" w:hAnsi="Times New Roman" w:cs="Times New Roman"/>
                <w:b/>
                <w:sz w:val="28"/>
              </w:rPr>
              <w:t>Коммунальные</w:t>
            </w:r>
            <w:r w:rsidRPr="00665D64"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b/>
                <w:sz w:val="28"/>
              </w:rPr>
              <w:t>отходы</w:t>
            </w:r>
          </w:p>
        </w:tc>
        <w:tc>
          <w:tcPr>
            <w:tcW w:w="3833" w:type="dxa"/>
            <w:gridSpan w:val="2"/>
          </w:tcPr>
          <w:p w:rsidR="00665D64" w:rsidRPr="00665D64" w:rsidRDefault="00665D64" w:rsidP="00665D64">
            <w:pPr>
              <w:spacing w:before="2" w:line="278" w:lineRule="auto"/>
              <w:ind w:left="160" w:right="140" w:firstLine="792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665D6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Количество</w:t>
            </w:r>
            <w:r w:rsidRPr="00665D64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u-RU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коммунальных</w:t>
            </w:r>
            <w:r w:rsidRPr="00665D64">
              <w:rPr>
                <w:rFonts w:ascii="Times New Roman" w:eastAsia="Times New Roman" w:hAnsi="Times New Roman" w:cs="Times New Roman"/>
                <w:b/>
                <w:spacing w:val="-13"/>
                <w:sz w:val="28"/>
                <w:lang w:val="ru-RU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отходов,</w:t>
            </w:r>
          </w:p>
          <w:p w:rsidR="00665D64" w:rsidRPr="00665D64" w:rsidRDefault="00665D64" w:rsidP="00665D64">
            <w:pPr>
              <w:spacing w:line="312" w:lineRule="exact"/>
              <w:ind w:left="1205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665D6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чел./год</w:t>
            </w:r>
          </w:p>
        </w:tc>
      </w:tr>
      <w:tr w:rsidR="00665D64" w:rsidRPr="00665D64" w:rsidTr="00D542AF">
        <w:trPr>
          <w:trHeight w:val="371"/>
        </w:trPr>
        <w:tc>
          <w:tcPr>
            <w:tcW w:w="7224" w:type="dxa"/>
            <w:gridSpan w:val="2"/>
            <w:vMerge/>
            <w:tcBorders>
              <w:top w:val="nil"/>
            </w:tcBorders>
          </w:tcPr>
          <w:p w:rsidR="00665D64" w:rsidRPr="00665D64" w:rsidRDefault="00665D64" w:rsidP="00665D6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2" w:type="dxa"/>
          </w:tcPr>
          <w:p w:rsidR="00665D64" w:rsidRPr="00665D64" w:rsidRDefault="00665D64" w:rsidP="00665D64">
            <w:pPr>
              <w:spacing w:before="2"/>
              <w:ind w:left="362" w:right="35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65D64">
              <w:rPr>
                <w:rFonts w:ascii="Times New Roman" w:eastAsia="Times New Roman" w:hAnsi="Times New Roman" w:cs="Times New Roman"/>
                <w:b/>
                <w:sz w:val="28"/>
              </w:rPr>
              <w:t>кг</w:t>
            </w:r>
          </w:p>
        </w:tc>
        <w:tc>
          <w:tcPr>
            <w:tcW w:w="2131" w:type="dxa"/>
          </w:tcPr>
          <w:p w:rsidR="00665D64" w:rsidRPr="00665D64" w:rsidRDefault="00665D64" w:rsidP="00665D64">
            <w:pPr>
              <w:spacing w:before="2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65D64">
              <w:rPr>
                <w:rFonts w:ascii="Times New Roman" w:eastAsia="Times New Roman" w:hAnsi="Times New Roman" w:cs="Times New Roman"/>
                <w:b/>
                <w:sz w:val="28"/>
              </w:rPr>
              <w:t>л</w:t>
            </w:r>
          </w:p>
        </w:tc>
      </w:tr>
      <w:tr w:rsidR="00665D64" w:rsidRPr="00665D64" w:rsidTr="00D542AF">
        <w:trPr>
          <w:trHeight w:val="1110"/>
        </w:trPr>
        <w:tc>
          <w:tcPr>
            <w:tcW w:w="2543" w:type="dxa"/>
            <w:vMerge w:val="restart"/>
          </w:tcPr>
          <w:p w:rsidR="00665D64" w:rsidRPr="00665D64" w:rsidRDefault="00665D64" w:rsidP="00665D64">
            <w:pPr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r w:rsidRPr="00665D64">
              <w:rPr>
                <w:rFonts w:ascii="Times New Roman" w:eastAsia="Times New Roman" w:hAnsi="Times New Roman" w:cs="Times New Roman"/>
                <w:sz w:val="28"/>
              </w:rPr>
              <w:t>Твердые</w:t>
            </w:r>
          </w:p>
        </w:tc>
        <w:tc>
          <w:tcPr>
            <w:tcW w:w="4681" w:type="dxa"/>
          </w:tcPr>
          <w:p w:rsidR="00665D64" w:rsidRPr="00665D64" w:rsidRDefault="00665D64" w:rsidP="00665D64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65D64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Pr="00665D64">
              <w:rPr>
                <w:rFonts w:ascii="Times New Roman" w:eastAsia="Times New Roman" w:hAnsi="Times New Roman" w:cs="Times New Roman"/>
                <w:spacing w:val="56"/>
                <w:sz w:val="28"/>
                <w:lang w:val="ru-RU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Pr="00665D64">
              <w:rPr>
                <w:rFonts w:ascii="Times New Roman" w:eastAsia="Times New Roman" w:hAnsi="Times New Roman" w:cs="Times New Roman"/>
                <w:spacing w:val="57"/>
                <w:sz w:val="28"/>
                <w:lang w:val="ru-RU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sz w:val="28"/>
                <w:lang w:val="ru-RU"/>
              </w:rPr>
              <w:t>жилых</w:t>
            </w:r>
            <w:r w:rsidRPr="00665D64">
              <w:rPr>
                <w:rFonts w:ascii="Times New Roman" w:eastAsia="Times New Roman" w:hAnsi="Times New Roman" w:cs="Times New Roman"/>
                <w:spacing w:val="58"/>
                <w:sz w:val="28"/>
                <w:lang w:val="ru-RU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sz w:val="28"/>
                <w:lang w:val="ru-RU"/>
              </w:rPr>
              <w:t>зданий,</w:t>
            </w:r>
            <w:r w:rsidRPr="00665D64">
              <w:rPr>
                <w:rFonts w:ascii="Times New Roman" w:eastAsia="Times New Roman" w:hAnsi="Times New Roman" w:cs="Times New Roman"/>
                <w:spacing w:val="54"/>
                <w:sz w:val="28"/>
                <w:lang w:val="ru-RU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sz w:val="28"/>
                <w:lang w:val="ru-RU"/>
              </w:rPr>
              <w:t>оборудованных</w:t>
            </w:r>
          </w:p>
          <w:p w:rsidR="00665D64" w:rsidRPr="00665D64" w:rsidRDefault="00D542AF" w:rsidP="00665D64">
            <w:pPr>
              <w:tabs>
                <w:tab w:val="left" w:pos="2124"/>
                <w:tab w:val="left" w:pos="4054"/>
              </w:tabs>
              <w:spacing w:before="2" w:line="370" w:lineRule="atLeast"/>
              <w:ind w:left="110" w:right="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водопроводом, </w:t>
            </w:r>
            <w:r w:rsidR="000E297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канализацией, </w:t>
            </w:r>
            <w:r w:rsidR="0023223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цен</w:t>
            </w:r>
            <w:r w:rsidR="00665D64" w:rsidRPr="00665D64">
              <w:rPr>
                <w:rFonts w:ascii="Times New Roman" w:eastAsia="Times New Roman" w:hAnsi="Times New Roman" w:cs="Times New Roman"/>
                <w:sz w:val="28"/>
                <w:lang w:val="ru-RU"/>
              </w:rPr>
              <w:t>тральным</w:t>
            </w:r>
            <w:r w:rsidR="00665D64" w:rsidRPr="00665D6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="00665D64" w:rsidRPr="00665D64">
              <w:rPr>
                <w:rFonts w:ascii="Times New Roman" w:eastAsia="Times New Roman" w:hAnsi="Times New Roman" w:cs="Times New Roman"/>
                <w:sz w:val="28"/>
                <w:lang w:val="ru-RU"/>
              </w:rPr>
              <w:t>отоплением и</w:t>
            </w:r>
            <w:r w:rsidR="00665D64" w:rsidRPr="00665D6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="00665D64" w:rsidRPr="00665D64">
              <w:rPr>
                <w:rFonts w:ascii="Times New Roman" w:eastAsia="Times New Roman" w:hAnsi="Times New Roman" w:cs="Times New Roman"/>
                <w:sz w:val="28"/>
                <w:lang w:val="ru-RU"/>
              </w:rPr>
              <w:t>газом</w:t>
            </w:r>
          </w:p>
        </w:tc>
        <w:tc>
          <w:tcPr>
            <w:tcW w:w="1702" w:type="dxa"/>
          </w:tcPr>
          <w:p w:rsidR="00665D64" w:rsidRPr="00665D64" w:rsidRDefault="00665D64" w:rsidP="00665D64">
            <w:pPr>
              <w:spacing w:before="1"/>
              <w:rPr>
                <w:rFonts w:ascii="Times New Roman" w:eastAsia="Times New Roman" w:hAnsi="Times New Roman" w:cs="Times New Roman"/>
                <w:sz w:val="32"/>
                <w:lang w:val="ru-RU"/>
              </w:rPr>
            </w:pPr>
          </w:p>
          <w:p w:rsidR="00665D64" w:rsidRPr="00665D64" w:rsidRDefault="00665D64" w:rsidP="00665D64">
            <w:pPr>
              <w:ind w:left="366" w:right="3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65D64">
              <w:rPr>
                <w:rFonts w:ascii="Times New Roman" w:eastAsia="Times New Roman" w:hAnsi="Times New Roman" w:cs="Times New Roman"/>
                <w:sz w:val="28"/>
              </w:rPr>
              <w:t>190-225</w:t>
            </w:r>
          </w:p>
        </w:tc>
        <w:tc>
          <w:tcPr>
            <w:tcW w:w="2131" w:type="dxa"/>
          </w:tcPr>
          <w:p w:rsidR="00665D64" w:rsidRPr="00665D64" w:rsidRDefault="00665D64" w:rsidP="00665D64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665D64" w:rsidRPr="00665D64" w:rsidRDefault="00665D64" w:rsidP="00665D64">
            <w:pPr>
              <w:ind w:left="221" w:right="2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65D64">
              <w:rPr>
                <w:rFonts w:ascii="Times New Roman" w:eastAsia="Times New Roman" w:hAnsi="Times New Roman" w:cs="Times New Roman"/>
                <w:sz w:val="28"/>
              </w:rPr>
              <w:t>900-1000</w:t>
            </w:r>
          </w:p>
        </w:tc>
      </w:tr>
      <w:tr w:rsidR="00665D64" w:rsidRPr="00665D64" w:rsidTr="00D542AF">
        <w:trPr>
          <w:trHeight w:val="369"/>
        </w:trPr>
        <w:tc>
          <w:tcPr>
            <w:tcW w:w="2543" w:type="dxa"/>
            <w:vMerge/>
            <w:tcBorders>
              <w:top w:val="nil"/>
            </w:tcBorders>
          </w:tcPr>
          <w:p w:rsidR="00665D64" w:rsidRPr="00665D64" w:rsidRDefault="00665D64" w:rsidP="00665D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81" w:type="dxa"/>
          </w:tcPr>
          <w:p w:rsidR="00665D64" w:rsidRPr="00665D64" w:rsidRDefault="00665D64" w:rsidP="00665D64">
            <w:pPr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665D64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665D64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sz w:val="28"/>
              </w:rPr>
              <w:t>от</w:t>
            </w:r>
            <w:r w:rsidRPr="00665D64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sz w:val="28"/>
              </w:rPr>
              <w:t>прочих</w:t>
            </w:r>
            <w:r w:rsidRPr="00665D64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sz w:val="28"/>
              </w:rPr>
              <w:t>жилых</w:t>
            </w:r>
            <w:r w:rsidRPr="00665D64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sz w:val="28"/>
              </w:rPr>
              <w:t>зданий</w:t>
            </w:r>
          </w:p>
        </w:tc>
        <w:tc>
          <w:tcPr>
            <w:tcW w:w="1702" w:type="dxa"/>
          </w:tcPr>
          <w:p w:rsidR="00665D64" w:rsidRPr="00665D64" w:rsidRDefault="00665D64" w:rsidP="00665D64">
            <w:pPr>
              <w:ind w:left="366" w:right="3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65D64">
              <w:rPr>
                <w:rFonts w:ascii="Times New Roman" w:eastAsia="Times New Roman" w:hAnsi="Times New Roman" w:cs="Times New Roman"/>
                <w:sz w:val="28"/>
              </w:rPr>
              <w:t>300-450</w:t>
            </w:r>
          </w:p>
        </w:tc>
        <w:tc>
          <w:tcPr>
            <w:tcW w:w="2131" w:type="dxa"/>
          </w:tcPr>
          <w:p w:rsidR="00665D64" w:rsidRPr="00665D64" w:rsidRDefault="00665D64" w:rsidP="00665D64">
            <w:pPr>
              <w:ind w:left="223" w:right="2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65D64">
              <w:rPr>
                <w:rFonts w:ascii="Times New Roman" w:eastAsia="Times New Roman" w:hAnsi="Times New Roman" w:cs="Times New Roman"/>
                <w:sz w:val="28"/>
              </w:rPr>
              <w:t>1100-1500</w:t>
            </w:r>
          </w:p>
        </w:tc>
      </w:tr>
      <w:tr w:rsidR="00665D64" w:rsidRPr="00665D64" w:rsidTr="00D542AF">
        <w:trPr>
          <w:trHeight w:val="741"/>
        </w:trPr>
        <w:tc>
          <w:tcPr>
            <w:tcW w:w="2543" w:type="dxa"/>
            <w:vMerge/>
            <w:tcBorders>
              <w:top w:val="nil"/>
            </w:tcBorders>
          </w:tcPr>
          <w:p w:rsidR="00665D64" w:rsidRPr="00665D64" w:rsidRDefault="00665D64" w:rsidP="00665D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81" w:type="dxa"/>
          </w:tcPr>
          <w:p w:rsidR="00665D64" w:rsidRPr="00D542AF" w:rsidRDefault="00665D64" w:rsidP="00D542AF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65D64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Общее</w:t>
            </w:r>
            <w:r w:rsidRPr="00665D64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sz w:val="28"/>
                <w:lang w:val="ru-RU"/>
              </w:rPr>
              <w:t>количество</w:t>
            </w:r>
            <w:r w:rsidRPr="00665D64">
              <w:rPr>
                <w:rFonts w:ascii="Times New Roman" w:eastAsia="Times New Roman" w:hAnsi="Times New Roman" w:cs="Times New Roman"/>
                <w:spacing w:val="38"/>
                <w:sz w:val="28"/>
                <w:lang w:val="ru-RU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665D64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sz w:val="28"/>
                <w:lang w:val="ru-RU"/>
              </w:rPr>
              <w:t>городу</w:t>
            </w:r>
            <w:r w:rsidRPr="00665D64">
              <w:rPr>
                <w:rFonts w:ascii="Times New Roman" w:eastAsia="Times New Roman" w:hAnsi="Times New Roman" w:cs="Times New Roman"/>
                <w:spacing w:val="38"/>
                <w:sz w:val="28"/>
                <w:lang w:val="ru-RU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665D64">
              <w:rPr>
                <w:rFonts w:ascii="Times New Roman" w:eastAsia="Times New Roman" w:hAnsi="Times New Roman" w:cs="Times New Roman"/>
                <w:spacing w:val="41"/>
                <w:sz w:val="28"/>
                <w:lang w:val="ru-RU"/>
              </w:rPr>
              <w:t xml:space="preserve"> </w:t>
            </w:r>
            <w:r w:rsidR="00D542AF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</w:t>
            </w:r>
            <w:r w:rsidRPr="00D542AF">
              <w:rPr>
                <w:rFonts w:ascii="Times New Roman" w:eastAsia="Times New Roman" w:hAnsi="Times New Roman" w:cs="Times New Roman"/>
                <w:sz w:val="28"/>
                <w:lang w:val="ru-RU"/>
              </w:rPr>
              <w:t>том</w:t>
            </w:r>
            <w:r w:rsidRPr="00D542AF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D542AF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общественных</w:t>
            </w:r>
            <w:r w:rsidRPr="00D542AF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542AF">
              <w:rPr>
                <w:rFonts w:ascii="Times New Roman" w:eastAsia="Times New Roman" w:hAnsi="Times New Roman" w:cs="Times New Roman"/>
                <w:sz w:val="28"/>
                <w:lang w:val="ru-RU"/>
              </w:rPr>
              <w:t>зданий</w:t>
            </w:r>
          </w:p>
        </w:tc>
        <w:tc>
          <w:tcPr>
            <w:tcW w:w="1702" w:type="dxa"/>
          </w:tcPr>
          <w:p w:rsidR="00665D64" w:rsidRPr="00665D64" w:rsidRDefault="00665D64" w:rsidP="00665D64">
            <w:pPr>
              <w:spacing w:before="184"/>
              <w:ind w:left="366" w:right="3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65D64">
              <w:rPr>
                <w:rFonts w:ascii="Times New Roman" w:eastAsia="Times New Roman" w:hAnsi="Times New Roman" w:cs="Times New Roman"/>
                <w:sz w:val="28"/>
              </w:rPr>
              <w:t>280-300</w:t>
            </w:r>
          </w:p>
        </w:tc>
        <w:tc>
          <w:tcPr>
            <w:tcW w:w="2131" w:type="dxa"/>
          </w:tcPr>
          <w:p w:rsidR="00665D64" w:rsidRPr="00665D64" w:rsidRDefault="00665D64" w:rsidP="00665D64">
            <w:pPr>
              <w:spacing w:before="184"/>
              <w:ind w:left="223" w:right="2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65D64">
              <w:rPr>
                <w:rFonts w:ascii="Times New Roman" w:eastAsia="Times New Roman" w:hAnsi="Times New Roman" w:cs="Times New Roman"/>
                <w:sz w:val="28"/>
              </w:rPr>
              <w:t>1400-1500</w:t>
            </w:r>
          </w:p>
        </w:tc>
      </w:tr>
    </w:tbl>
    <w:p w:rsidR="00665D64" w:rsidRPr="00665D64" w:rsidRDefault="00665D64" w:rsidP="00665D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  <w:sectPr w:rsidR="00665D64" w:rsidRPr="00665D64">
          <w:pgSz w:w="11920" w:h="16850"/>
          <w:pgMar w:top="1040" w:right="720" w:bottom="600" w:left="1580" w:header="0" w:footer="333" w:gutter="0"/>
          <w:cols w:space="720"/>
        </w:sectPr>
      </w:pPr>
    </w:p>
    <w:tbl>
      <w:tblPr>
        <w:tblStyle w:val="TableNormal1"/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4681"/>
        <w:gridCol w:w="1702"/>
        <w:gridCol w:w="2131"/>
      </w:tblGrid>
      <w:tr w:rsidR="00665D64" w:rsidRPr="00665D64" w:rsidTr="00D542AF">
        <w:trPr>
          <w:trHeight w:val="1113"/>
        </w:trPr>
        <w:tc>
          <w:tcPr>
            <w:tcW w:w="7224" w:type="dxa"/>
            <w:gridSpan w:val="2"/>
            <w:vMerge w:val="restart"/>
          </w:tcPr>
          <w:p w:rsidR="00665D64" w:rsidRPr="00665D64" w:rsidRDefault="00665D64" w:rsidP="00665D64">
            <w:pPr>
              <w:rPr>
                <w:rFonts w:ascii="Times New Roman" w:eastAsia="Times New Roman" w:hAnsi="Times New Roman" w:cs="Times New Roman"/>
                <w:sz w:val="30"/>
              </w:rPr>
            </w:pPr>
          </w:p>
          <w:p w:rsidR="00665D64" w:rsidRPr="00665D64" w:rsidRDefault="00665D64" w:rsidP="00665D64">
            <w:pPr>
              <w:spacing w:before="212"/>
              <w:ind w:left="149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65D64">
              <w:rPr>
                <w:rFonts w:ascii="Times New Roman" w:eastAsia="Times New Roman" w:hAnsi="Times New Roman" w:cs="Times New Roman"/>
                <w:b/>
                <w:sz w:val="28"/>
              </w:rPr>
              <w:t>Коммунальные</w:t>
            </w:r>
            <w:r w:rsidRPr="00665D64"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b/>
                <w:sz w:val="28"/>
              </w:rPr>
              <w:t>отходы</w:t>
            </w:r>
          </w:p>
        </w:tc>
        <w:tc>
          <w:tcPr>
            <w:tcW w:w="3833" w:type="dxa"/>
            <w:gridSpan w:val="2"/>
          </w:tcPr>
          <w:p w:rsidR="00665D64" w:rsidRPr="00665D64" w:rsidRDefault="00665D64" w:rsidP="00665D64">
            <w:pPr>
              <w:spacing w:line="276" w:lineRule="auto"/>
              <w:ind w:left="160" w:right="140" w:firstLine="792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665D6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Количество</w:t>
            </w:r>
            <w:r w:rsidRPr="00665D64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u-RU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коммунальных</w:t>
            </w:r>
            <w:r w:rsidRPr="00665D64">
              <w:rPr>
                <w:rFonts w:ascii="Times New Roman" w:eastAsia="Times New Roman" w:hAnsi="Times New Roman" w:cs="Times New Roman"/>
                <w:b/>
                <w:spacing w:val="-13"/>
                <w:sz w:val="28"/>
                <w:lang w:val="ru-RU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отходов,</w:t>
            </w:r>
          </w:p>
          <w:p w:rsidR="00665D64" w:rsidRPr="00665D64" w:rsidRDefault="00665D64" w:rsidP="00665D64">
            <w:pPr>
              <w:spacing w:line="316" w:lineRule="exact"/>
              <w:ind w:left="1205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665D6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чел./год</w:t>
            </w:r>
          </w:p>
        </w:tc>
      </w:tr>
      <w:tr w:rsidR="00665D64" w:rsidRPr="00665D64" w:rsidTr="00D542AF">
        <w:trPr>
          <w:trHeight w:val="366"/>
        </w:trPr>
        <w:tc>
          <w:tcPr>
            <w:tcW w:w="7224" w:type="dxa"/>
            <w:gridSpan w:val="2"/>
            <w:vMerge/>
            <w:tcBorders>
              <w:top w:val="nil"/>
            </w:tcBorders>
          </w:tcPr>
          <w:p w:rsidR="00665D64" w:rsidRPr="00665D64" w:rsidRDefault="00665D64" w:rsidP="00665D6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2" w:type="dxa"/>
          </w:tcPr>
          <w:p w:rsidR="00665D64" w:rsidRPr="00665D64" w:rsidRDefault="00665D64" w:rsidP="00665D64">
            <w:pPr>
              <w:spacing w:line="312" w:lineRule="exact"/>
              <w:ind w:left="362" w:right="35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65D64">
              <w:rPr>
                <w:rFonts w:ascii="Times New Roman" w:eastAsia="Times New Roman" w:hAnsi="Times New Roman" w:cs="Times New Roman"/>
                <w:b/>
                <w:sz w:val="28"/>
              </w:rPr>
              <w:t>кг</w:t>
            </w:r>
          </w:p>
        </w:tc>
        <w:tc>
          <w:tcPr>
            <w:tcW w:w="2131" w:type="dxa"/>
          </w:tcPr>
          <w:p w:rsidR="00665D64" w:rsidRPr="00665D64" w:rsidRDefault="00665D64" w:rsidP="00665D64">
            <w:pPr>
              <w:spacing w:line="312" w:lineRule="exact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65D64">
              <w:rPr>
                <w:rFonts w:ascii="Times New Roman" w:eastAsia="Times New Roman" w:hAnsi="Times New Roman" w:cs="Times New Roman"/>
                <w:b/>
                <w:sz w:val="28"/>
              </w:rPr>
              <w:t>л</w:t>
            </w:r>
          </w:p>
        </w:tc>
      </w:tr>
      <w:tr w:rsidR="00665D64" w:rsidRPr="00665D64" w:rsidTr="00D542AF">
        <w:trPr>
          <w:trHeight w:val="741"/>
        </w:trPr>
        <w:tc>
          <w:tcPr>
            <w:tcW w:w="2543" w:type="dxa"/>
          </w:tcPr>
          <w:p w:rsidR="00665D64" w:rsidRPr="00665D64" w:rsidRDefault="00665D64" w:rsidP="00665D64">
            <w:pPr>
              <w:spacing w:line="315" w:lineRule="exact"/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r w:rsidRPr="00665D64">
              <w:rPr>
                <w:rFonts w:ascii="Times New Roman" w:eastAsia="Times New Roman" w:hAnsi="Times New Roman" w:cs="Times New Roman"/>
                <w:sz w:val="28"/>
              </w:rPr>
              <w:t>Жидкие</w:t>
            </w:r>
          </w:p>
        </w:tc>
        <w:tc>
          <w:tcPr>
            <w:tcW w:w="4681" w:type="dxa"/>
          </w:tcPr>
          <w:p w:rsidR="00665D64" w:rsidRPr="00D542AF" w:rsidRDefault="00665D64" w:rsidP="00D542AF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65D64">
              <w:rPr>
                <w:rFonts w:ascii="Times New Roman" w:eastAsia="Times New Roman" w:hAnsi="Times New Roman" w:cs="Times New Roman"/>
                <w:sz w:val="28"/>
                <w:lang w:val="ru-RU"/>
              </w:rPr>
              <w:t>из</w:t>
            </w:r>
            <w:r w:rsidRPr="00665D6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sz w:val="28"/>
                <w:lang w:val="ru-RU"/>
              </w:rPr>
              <w:t>выгребов</w:t>
            </w:r>
            <w:r w:rsidRPr="00665D64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sz w:val="28"/>
                <w:lang w:val="ru-RU"/>
              </w:rPr>
              <w:t>(при</w:t>
            </w:r>
            <w:r w:rsidRPr="00665D64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sz w:val="28"/>
                <w:lang w:val="ru-RU"/>
              </w:rPr>
              <w:t>отсутствии</w:t>
            </w:r>
            <w:r w:rsidRPr="00665D64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="00D542AF">
              <w:rPr>
                <w:rFonts w:ascii="Times New Roman" w:eastAsia="Times New Roman" w:hAnsi="Times New Roman" w:cs="Times New Roman"/>
                <w:sz w:val="28"/>
                <w:lang w:val="ru-RU"/>
              </w:rPr>
              <w:t>канали</w:t>
            </w:r>
            <w:r w:rsidRPr="00D542AF">
              <w:rPr>
                <w:rFonts w:ascii="Times New Roman" w:eastAsia="Times New Roman" w:hAnsi="Times New Roman" w:cs="Times New Roman"/>
                <w:sz w:val="28"/>
                <w:lang w:val="ru-RU"/>
              </w:rPr>
              <w:t>зации)</w:t>
            </w:r>
          </w:p>
        </w:tc>
        <w:tc>
          <w:tcPr>
            <w:tcW w:w="1702" w:type="dxa"/>
          </w:tcPr>
          <w:p w:rsidR="00665D64" w:rsidRPr="00665D64" w:rsidRDefault="00665D64" w:rsidP="00665D64">
            <w:pPr>
              <w:spacing w:before="180"/>
              <w:ind w:left="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65D64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2131" w:type="dxa"/>
          </w:tcPr>
          <w:p w:rsidR="00665D64" w:rsidRPr="00665D64" w:rsidRDefault="00665D64" w:rsidP="00665D64">
            <w:pPr>
              <w:spacing w:before="180"/>
              <w:ind w:left="223" w:right="2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65D64">
              <w:rPr>
                <w:rFonts w:ascii="Times New Roman" w:eastAsia="Times New Roman" w:hAnsi="Times New Roman" w:cs="Times New Roman"/>
                <w:sz w:val="28"/>
              </w:rPr>
              <w:t>2000-3500</w:t>
            </w:r>
          </w:p>
        </w:tc>
      </w:tr>
      <w:tr w:rsidR="00665D64" w:rsidRPr="00665D64" w:rsidTr="00D542AF">
        <w:trPr>
          <w:trHeight w:val="741"/>
        </w:trPr>
        <w:tc>
          <w:tcPr>
            <w:tcW w:w="7224" w:type="dxa"/>
            <w:gridSpan w:val="2"/>
          </w:tcPr>
          <w:p w:rsidR="00665D64" w:rsidRPr="00665D64" w:rsidRDefault="00665D64" w:rsidP="00665D64">
            <w:pPr>
              <w:spacing w:line="315" w:lineRule="exact"/>
              <w:ind w:left="1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65D64">
              <w:rPr>
                <w:rFonts w:ascii="Times New Roman" w:eastAsia="Times New Roman" w:hAnsi="Times New Roman" w:cs="Times New Roman"/>
                <w:sz w:val="28"/>
                <w:lang w:val="ru-RU"/>
              </w:rPr>
              <w:t>Смет</w:t>
            </w:r>
            <w:r w:rsidRPr="00665D64">
              <w:rPr>
                <w:rFonts w:ascii="Times New Roman" w:eastAsia="Times New Roman" w:hAnsi="Times New Roman" w:cs="Times New Roman"/>
                <w:spacing w:val="9"/>
                <w:sz w:val="28"/>
                <w:lang w:val="ru-RU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665D64">
              <w:rPr>
                <w:rFonts w:ascii="Times New Roman" w:eastAsia="Times New Roman" w:hAnsi="Times New Roman" w:cs="Times New Roman"/>
                <w:spacing w:val="10"/>
                <w:sz w:val="28"/>
                <w:lang w:val="ru-RU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  <w:r w:rsidRPr="00665D64">
              <w:rPr>
                <w:rFonts w:ascii="Times New Roman" w:eastAsia="Times New Roman" w:hAnsi="Times New Roman" w:cs="Times New Roman"/>
                <w:spacing w:val="11"/>
                <w:sz w:val="28"/>
                <w:lang w:val="ru-RU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sz w:val="28"/>
                <w:lang w:val="ru-RU"/>
              </w:rPr>
              <w:t>м</w:t>
            </w:r>
            <w:r w:rsidRPr="00665D64">
              <w:rPr>
                <w:rFonts w:ascii="Times New Roman" w:eastAsia="Times New Roman" w:hAnsi="Times New Roman" w:cs="Times New Roman"/>
                <w:sz w:val="28"/>
                <w:vertAlign w:val="superscript"/>
                <w:lang w:val="ru-RU"/>
              </w:rPr>
              <w:t>2</w:t>
            </w:r>
            <w:r w:rsidRPr="00665D64">
              <w:rPr>
                <w:rFonts w:ascii="Times New Roman" w:eastAsia="Times New Roman" w:hAnsi="Times New Roman" w:cs="Times New Roman"/>
                <w:spacing w:val="14"/>
                <w:sz w:val="28"/>
                <w:lang w:val="ru-RU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sz w:val="28"/>
                <w:lang w:val="ru-RU"/>
              </w:rPr>
              <w:t>твердых</w:t>
            </w:r>
            <w:r w:rsidRPr="00665D64">
              <w:rPr>
                <w:rFonts w:ascii="Times New Roman" w:eastAsia="Times New Roman" w:hAnsi="Times New Roman" w:cs="Times New Roman"/>
                <w:spacing w:val="12"/>
                <w:sz w:val="28"/>
                <w:lang w:val="ru-RU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sz w:val="28"/>
                <w:lang w:val="ru-RU"/>
              </w:rPr>
              <w:t>покрытий</w:t>
            </w:r>
            <w:r w:rsidRPr="00665D64">
              <w:rPr>
                <w:rFonts w:ascii="Times New Roman" w:eastAsia="Times New Roman" w:hAnsi="Times New Roman" w:cs="Times New Roman"/>
                <w:spacing w:val="10"/>
                <w:sz w:val="28"/>
                <w:lang w:val="ru-RU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sz w:val="28"/>
                <w:lang w:val="ru-RU"/>
              </w:rPr>
              <w:t>улиц,</w:t>
            </w:r>
            <w:r w:rsidRPr="00665D64">
              <w:rPr>
                <w:rFonts w:ascii="Times New Roman" w:eastAsia="Times New Roman" w:hAnsi="Times New Roman" w:cs="Times New Roman"/>
                <w:spacing w:val="8"/>
                <w:sz w:val="28"/>
                <w:lang w:val="ru-RU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sz w:val="28"/>
                <w:lang w:val="ru-RU"/>
              </w:rPr>
              <w:t>площадей</w:t>
            </w:r>
          </w:p>
          <w:p w:rsidR="00665D64" w:rsidRPr="00665D64" w:rsidRDefault="00665D64" w:rsidP="00665D64">
            <w:pPr>
              <w:spacing w:before="50"/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r w:rsidRPr="00665D64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665D64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665D64">
              <w:rPr>
                <w:rFonts w:ascii="Times New Roman" w:eastAsia="Times New Roman" w:hAnsi="Times New Roman" w:cs="Times New Roman"/>
                <w:sz w:val="28"/>
              </w:rPr>
              <w:t>парков</w:t>
            </w:r>
          </w:p>
        </w:tc>
        <w:tc>
          <w:tcPr>
            <w:tcW w:w="1702" w:type="dxa"/>
          </w:tcPr>
          <w:p w:rsidR="00665D64" w:rsidRPr="00665D64" w:rsidRDefault="00665D64" w:rsidP="00665D64">
            <w:pPr>
              <w:spacing w:before="180"/>
              <w:ind w:left="363" w:right="3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65D64">
              <w:rPr>
                <w:rFonts w:ascii="Times New Roman" w:eastAsia="Times New Roman" w:hAnsi="Times New Roman" w:cs="Times New Roman"/>
                <w:sz w:val="28"/>
              </w:rPr>
              <w:t>5-15</w:t>
            </w:r>
          </w:p>
        </w:tc>
        <w:tc>
          <w:tcPr>
            <w:tcW w:w="2131" w:type="dxa"/>
          </w:tcPr>
          <w:p w:rsidR="00665D64" w:rsidRPr="00665D64" w:rsidRDefault="00665D64" w:rsidP="00665D64">
            <w:pPr>
              <w:spacing w:before="180"/>
              <w:ind w:left="222" w:right="2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65D64">
              <w:rPr>
                <w:rFonts w:ascii="Times New Roman" w:eastAsia="Times New Roman" w:hAnsi="Times New Roman" w:cs="Times New Roman"/>
                <w:sz w:val="28"/>
              </w:rPr>
              <w:t>8-20</w:t>
            </w:r>
          </w:p>
        </w:tc>
      </w:tr>
    </w:tbl>
    <w:p w:rsidR="00665D64" w:rsidRPr="00665D64" w:rsidRDefault="00665D64" w:rsidP="00665D6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665D64" w:rsidRPr="00665D64" w:rsidRDefault="00665D64" w:rsidP="00665D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  <w:sectPr w:rsidR="00665D64" w:rsidRPr="00665D64">
          <w:pgSz w:w="11920" w:h="16850"/>
          <w:pgMar w:top="1120" w:right="720" w:bottom="600" w:left="1580" w:header="0" w:footer="333" w:gutter="0"/>
          <w:cols w:space="720"/>
        </w:sectPr>
      </w:pPr>
    </w:p>
    <w:p w:rsidR="00665D64" w:rsidRPr="00665D64" w:rsidRDefault="00665D64" w:rsidP="00665D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665D64" w:rsidRPr="00665D64" w:rsidRDefault="00665D64" w:rsidP="00665D6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31"/>
          <w:szCs w:val="28"/>
        </w:rPr>
      </w:pPr>
    </w:p>
    <w:p w:rsidR="00665D64" w:rsidRPr="00665D64" w:rsidRDefault="00665D64" w:rsidP="00665D64">
      <w:pPr>
        <w:widowControl w:val="0"/>
        <w:autoSpaceDE w:val="0"/>
        <w:autoSpaceDN w:val="0"/>
        <w:spacing w:before="1" w:after="0" w:line="240" w:lineRule="auto"/>
        <w:ind w:left="122"/>
        <w:rPr>
          <w:rFonts w:ascii="Times New Roman" w:eastAsia="Times New Roman" w:hAnsi="Times New Roman" w:cs="Times New Roman"/>
          <w:sz w:val="20"/>
        </w:rPr>
      </w:pPr>
      <w:r w:rsidRPr="00665D64">
        <w:rPr>
          <w:rFonts w:ascii="Times New Roman" w:eastAsia="Times New Roman" w:hAnsi="Times New Roman" w:cs="Times New Roman"/>
          <w:spacing w:val="-1"/>
          <w:sz w:val="20"/>
        </w:rPr>
        <w:t>городов.</w:t>
      </w:r>
    </w:p>
    <w:p w:rsidR="00665D64" w:rsidRPr="00665D64" w:rsidRDefault="00665D64" w:rsidP="00665D64">
      <w:pPr>
        <w:widowControl w:val="0"/>
        <w:autoSpaceDE w:val="0"/>
        <w:autoSpaceDN w:val="0"/>
        <w:spacing w:before="91" w:after="0" w:line="240" w:lineRule="auto"/>
        <w:ind w:left="93"/>
        <w:rPr>
          <w:rFonts w:ascii="Times New Roman" w:eastAsia="Times New Roman" w:hAnsi="Times New Roman" w:cs="Times New Roman"/>
          <w:sz w:val="20"/>
        </w:rPr>
      </w:pPr>
      <w:r w:rsidRPr="00665D64">
        <w:rPr>
          <w:rFonts w:ascii="Times New Roman" w:eastAsia="Times New Roman" w:hAnsi="Times New Roman" w:cs="Times New Roman"/>
        </w:rPr>
        <w:br w:type="column"/>
      </w:r>
      <w:r w:rsidRPr="00665D64">
        <w:rPr>
          <w:rFonts w:ascii="Times New Roman" w:eastAsia="Times New Roman" w:hAnsi="Times New Roman" w:cs="Times New Roman"/>
          <w:sz w:val="20"/>
        </w:rPr>
        <w:t>Примечания:</w:t>
      </w:r>
    </w:p>
    <w:p w:rsidR="00665D64" w:rsidRPr="00665D64" w:rsidRDefault="00665D64" w:rsidP="00665D64">
      <w:pPr>
        <w:widowControl w:val="0"/>
        <w:numPr>
          <w:ilvl w:val="0"/>
          <w:numId w:val="2"/>
        </w:numPr>
        <w:tabs>
          <w:tab w:val="left" w:pos="656"/>
          <w:tab w:val="left" w:pos="658"/>
        </w:tabs>
        <w:autoSpaceDE w:val="0"/>
        <w:autoSpaceDN w:val="0"/>
        <w:spacing w:before="34" w:after="0" w:line="240" w:lineRule="auto"/>
        <w:ind w:hanging="568"/>
        <w:rPr>
          <w:rFonts w:ascii="Times New Roman" w:eastAsia="Times New Roman" w:hAnsi="Times New Roman" w:cs="Times New Roman"/>
          <w:sz w:val="20"/>
        </w:rPr>
      </w:pPr>
      <w:r w:rsidRPr="00665D64">
        <w:rPr>
          <w:rFonts w:ascii="Times New Roman" w:eastAsia="Times New Roman" w:hAnsi="Times New Roman" w:cs="Times New Roman"/>
          <w:sz w:val="20"/>
        </w:rPr>
        <w:t>Большие</w:t>
      </w:r>
      <w:r w:rsidRPr="00665D64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665D64">
        <w:rPr>
          <w:rFonts w:ascii="Times New Roman" w:eastAsia="Times New Roman" w:hAnsi="Times New Roman" w:cs="Times New Roman"/>
          <w:sz w:val="20"/>
        </w:rPr>
        <w:t>значения</w:t>
      </w:r>
      <w:r w:rsidRPr="00665D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665D64">
        <w:rPr>
          <w:rFonts w:ascii="Times New Roman" w:eastAsia="Times New Roman" w:hAnsi="Times New Roman" w:cs="Times New Roman"/>
          <w:sz w:val="20"/>
        </w:rPr>
        <w:t>норм</w:t>
      </w:r>
      <w:r w:rsidRPr="00665D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665D64">
        <w:rPr>
          <w:rFonts w:ascii="Times New Roman" w:eastAsia="Times New Roman" w:hAnsi="Times New Roman" w:cs="Times New Roman"/>
          <w:sz w:val="20"/>
        </w:rPr>
        <w:t>накопления</w:t>
      </w:r>
      <w:r w:rsidRPr="00665D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665D64">
        <w:rPr>
          <w:rFonts w:ascii="Times New Roman" w:eastAsia="Times New Roman" w:hAnsi="Times New Roman" w:cs="Times New Roman"/>
          <w:sz w:val="20"/>
        </w:rPr>
        <w:t>отходов</w:t>
      </w:r>
      <w:r w:rsidRPr="00665D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665D64">
        <w:rPr>
          <w:rFonts w:ascii="Times New Roman" w:eastAsia="Times New Roman" w:hAnsi="Times New Roman" w:cs="Times New Roman"/>
          <w:sz w:val="20"/>
        </w:rPr>
        <w:t>следует</w:t>
      </w:r>
      <w:r w:rsidRPr="00665D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665D64">
        <w:rPr>
          <w:rFonts w:ascii="Times New Roman" w:eastAsia="Times New Roman" w:hAnsi="Times New Roman" w:cs="Times New Roman"/>
          <w:sz w:val="20"/>
        </w:rPr>
        <w:t>принимать</w:t>
      </w:r>
      <w:r w:rsidRPr="00665D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665D64">
        <w:rPr>
          <w:rFonts w:ascii="Times New Roman" w:eastAsia="Times New Roman" w:hAnsi="Times New Roman" w:cs="Times New Roman"/>
          <w:sz w:val="20"/>
        </w:rPr>
        <w:t>для</w:t>
      </w:r>
      <w:r w:rsidRPr="00665D6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665D64">
        <w:rPr>
          <w:rFonts w:ascii="Times New Roman" w:eastAsia="Times New Roman" w:hAnsi="Times New Roman" w:cs="Times New Roman"/>
          <w:sz w:val="20"/>
        </w:rPr>
        <w:t>крупнейших</w:t>
      </w:r>
      <w:r w:rsidRPr="00665D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65D64">
        <w:rPr>
          <w:rFonts w:ascii="Times New Roman" w:eastAsia="Times New Roman" w:hAnsi="Times New Roman" w:cs="Times New Roman"/>
          <w:sz w:val="20"/>
        </w:rPr>
        <w:t>и</w:t>
      </w:r>
      <w:r w:rsidRPr="00665D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65D64">
        <w:rPr>
          <w:rFonts w:ascii="Times New Roman" w:eastAsia="Times New Roman" w:hAnsi="Times New Roman" w:cs="Times New Roman"/>
          <w:sz w:val="20"/>
        </w:rPr>
        <w:t>крупных</w:t>
      </w:r>
    </w:p>
    <w:p w:rsidR="00665D64" w:rsidRPr="00665D64" w:rsidRDefault="00665D64" w:rsidP="00665D6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665D64" w:rsidRPr="00665D64" w:rsidRDefault="00665D64" w:rsidP="00665D64">
      <w:pPr>
        <w:widowControl w:val="0"/>
        <w:numPr>
          <w:ilvl w:val="0"/>
          <w:numId w:val="2"/>
        </w:numPr>
        <w:tabs>
          <w:tab w:val="left" w:pos="656"/>
          <w:tab w:val="left" w:pos="658"/>
        </w:tabs>
        <w:autoSpaceDE w:val="0"/>
        <w:autoSpaceDN w:val="0"/>
        <w:spacing w:before="1" w:after="0" w:line="240" w:lineRule="auto"/>
        <w:ind w:hanging="568"/>
        <w:rPr>
          <w:rFonts w:ascii="Times New Roman" w:eastAsia="Times New Roman" w:hAnsi="Times New Roman" w:cs="Times New Roman"/>
          <w:sz w:val="20"/>
        </w:rPr>
      </w:pPr>
      <w:r w:rsidRPr="00665D64">
        <w:rPr>
          <w:rFonts w:ascii="Times New Roman" w:eastAsia="Times New Roman" w:hAnsi="Times New Roman" w:cs="Times New Roman"/>
          <w:sz w:val="20"/>
        </w:rPr>
        <w:t>Для</w:t>
      </w:r>
      <w:r w:rsidRPr="00665D64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665D64">
        <w:rPr>
          <w:rFonts w:ascii="Times New Roman" w:eastAsia="Times New Roman" w:hAnsi="Times New Roman" w:cs="Times New Roman"/>
          <w:sz w:val="20"/>
        </w:rPr>
        <w:t>городов</w:t>
      </w:r>
      <w:r w:rsidRPr="00665D64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665D64">
        <w:rPr>
          <w:rFonts w:ascii="Times New Roman" w:eastAsia="Times New Roman" w:hAnsi="Times New Roman" w:cs="Times New Roman"/>
          <w:sz w:val="20"/>
        </w:rPr>
        <w:t>климатических</w:t>
      </w:r>
      <w:r w:rsidRPr="00665D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665D64">
        <w:rPr>
          <w:rFonts w:ascii="Times New Roman" w:eastAsia="Times New Roman" w:hAnsi="Times New Roman" w:cs="Times New Roman"/>
          <w:sz w:val="20"/>
        </w:rPr>
        <w:t>районов</w:t>
      </w:r>
      <w:r w:rsidRPr="00665D64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665D64">
        <w:rPr>
          <w:rFonts w:ascii="Times New Roman" w:eastAsia="Times New Roman" w:hAnsi="Times New Roman" w:cs="Times New Roman"/>
          <w:sz w:val="20"/>
        </w:rPr>
        <w:t>III</w:t>
      </w:r>
      <w:r w:rsidRPr="00665D6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665D64">
        <w:rPr>
          <w:rFonts w:ascii="Times New Roman" w:eastAsia="Times New Roman" w:hAnsi="Times New Roman" w:cs="Times New Roman"/>
          <w:sz w:val="20"/>
        </w:rPr>
        <w:t>и</w:t>
      </w:r>
      <w:r w:rsidRPr="00665D64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665D64">
        <w:rPr>
          <w:rFonts w:ascii="Times New Roman" w:eastAsia="Times New Roman" w:hAnsi="Times New Roman" w:cs="Times New Roman"/>
          <w:sz w:val="20"/>
        </w:rPr>
        <w:t>IV</w:t>
      </w:r>
      <w:r w:rsidRPr="00665D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665D64">
        <w:rPr>
          <w:rFonts w:ascii="Times New Roman" w:eastAsia="Times New Roman" w:hAnsi="Times New Roman" w:cs="Times New Roman"/>
          <w:sz w:val="20"/>
        </w:rPr>
        <w:t>норму</w:t>
      </w:r>
      <w:r w:rsidRPr="00665D64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665D64">
        <w:rPr>
          <w:rFonts w:ascii="Times New Roman" w:eastAsia="Times New Roman" w:hAnsi="Times New Roman" w:cs="Times New Roman"/>
          <w:sz w:val="20"/>
        </w:rPr>
        <w:t>накопления</w:t>
      </w:r>
      <w:r w:rsidRPr="00665D6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665D64">
        <w:rPr>
          <w:rFonts w:ascii="Times New Roman" w:eastAsia="Times New Roman" w:hAnsi="Times New Roman" w:cs="Times New Roman"/>
          <w:sz w:val="20"/>
        </w:rPr>
        <w:t>коммунальных</w:t>
      </w:r>
      <w:r w:rsidRPr="00665D64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665D64">
        <w:rPr>
          <w:rFonts w:ascii="Times New Roman" w:eastAsia="Times New Roman" w:hAnsi="Times New Roman" w:cs="Times New Roman"/>
          <w:sz w:val="20"/>
        </w:rPr>
        <w:t>отходов</w:t>
      </w:r>
      <w:r w:rsidRPr="00665D64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665D64">
        <w:rPr>
          <w:rFonts w:ascii="Times New Roman" w:eastAsia="Times New Roman" w:hAnsi="Times New Roman" w:cs="Times New Roman"/>
          <w:sz w:val="20"/>
        </w:rPr>
        <w:t>в</w:t>
      </w:r>
      <w:r w:rsidRPr="00665D64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665D64">
        <w:rPr>
          <w:rFonts w:ascii="Times New Roman" w:eastAsia="Times New Roman" w:hAnsi="Times New Roman" w:cs="Times New Roman"/>
          <w:sz w:val="20"/>
        </w:rPr>
        <w:t>год</w:t>
      </w:r>
    </w:p>
    <w:p w:rsidR="00665D64" w:rsidRPr="00665D64" w:rsidRDefault="00665D64" w:rsidP="00665D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665D64" w:rsidRPr="00665D64">
          <w:type w:val="continuous"/>
          <w:pgSz w:w="11920" w:h="16850"/>
          <w:pgMar w:top="0" w:right="720" w:bottom="0" w:left="1580" w:header="720" w:footer="720" w:gutter="0"/>
          <w:cols w:num="2" w:space="720" w:equalWidth="0">
            <w:col w:w="844" w:space="40"/>
            <w:col w:w="8736"/>
          </w:cols>
        </w:sectPr>
      </w:pPr>
    </w:p>
    <w:p w:rsidR="00665D64" w:rsidRPr="00665D64" w:rsidRDefault="00665D64" w:rsidP="00665D64">
      <w:pPr>
        <w:widowControl w:val="0"/>
        <w:autoSpaceDE w:val="0"/>
        <w:autoSpaceDN w:val="0"/>
        <w:spacing w:before="36" w:after="0" w:line="240" w:lineRule="auto"/>
        <w:ind w:left="122"/>
        <w:rPr>
          <w:rFonts w:ascii="Times New Roman" w:eastAsia="Times New Roman" w:hAnsi="Times New Roman" w:cs="Times New Roman"/>
          <w:sz w:val="20"/>
        </w:rPr>
      </w:pPr>
      <w:r w:rsidRPr="00665D64">
        <w:rPr>
          <w:rFonts w:ascii="Times New Roman" w:eastAsia="Times New Roman" w:hAnsi="Times New Roman" w:cs="Times New Roman"/>
          <w:sz w:val="20"/>
        </w:rPr>
        <w:t>следует</w:t>
      </w:r>
      <w:r w:rsidRPr="00665D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665D64">
        <w:rPr>
          <w:rFonts w:ascii="Times New Roman" w:eastAsia="Times New Roman" w:hAnsi="Times New Roman" w:cs="Times New Roman"/>
          <w:sz w:val="20"/>
        </w:rPr>
        <w:t>увеличивать</w:t>
      </w:r>
      <w:r w:rsidRPr="00665D6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65D64">
        <w:rPr>
          <w:rFonts w:ascii="Times New Roman" w:eastAsia="Times New Roman" w:hAnsi="Times New Roman" w:cs="Times New Roman"/>
          <w:sz w:val="20"/>
        </w:rPr>
        <w:t>на</w:t>
      </w:r>
      <w:r w:rsidRPr="00665D64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665D64">
        <w:rPr>
          <w:rFonts w:ascii="Times New Roman" w:eastAsia="Times New Roman" w:hAnsi="Times New Roman" w:cs="Times New Roman"/>
          <w:sz w:val="20"/>
        </w:rPr>
        <w:t>10%.</w:t>
      </w:r>
    </w:p>
    <w:p w:rsidR="00665D64" w:rsidRPr="00665D64" w:rsidRDefault="00665D64" w:rsidP="00665D64">
      <w:pPr>
        <w:widowControl w:val="0"/>
        <w:numPr>
          <w:ilvl w:val="0"/>
          <w:numId w:val="2"/>
        </w:numPr>
        <w:tabs>
          <w:tab w:val="left" w:pos="1537"/>
          <w:tab w:val="left" w:pos="1538"/>
        </w:tabs>
        <w:autoSpaceDE w:val="0"/>
        <w:autoSpaceDN w:val="0"/>
        <w:spacing w:before="34" w:after="0" w:line="278" w:lineRule="auto"/>
        <w:ind w:left="122" w:right="158" w:firstLine="851"/>
        <w:rPr>
          <w:rFonts w:ascii="Times New Roman" w:eastAsia="Times New Roman" w:hAnsi="Times New Roman" w:cs="Times New Roman"/>
          <w:sz w:val="20"/>
        </w:rPr>
      </w:pPr>
      <w:r w:rsidRPr="00665D64">
        <w:rPr>
          <w:rFonts w:ascii="Times New Roman" w:eastAsia="Times New Roman" w:hAnsi="Times New Roman" w:cs="Times New Roman"/>
          <w:sz w:val="20"/>
        </w:rPr>
        <w:t>Нормы накопления крупногабаритных коммунальных отходов следует принимать в размере</w:t>
      </w:r>
      <w:r w:rsidR="000E2974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665D64">
        <w:rPr>
          <w:rFonts w:ascii="Times New Roman" w:eastAsia="Times New Roman" w:hAnsi="Times New Roman" w:cs="Times New Roman"/>
          <w:sz w:val="20"/>
        </w:rPr>
        <w:t>5%</w:t>
      </w:r>
      <w:r w:rsidRPr="00665D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65D64">
        <w:rPr>
          <w:rFonts w:ascii="Times New Roman" w:eastAsia="Times New Roman" w:hAnsi="Times New Roman" w:cs="Times New Roman"/>
          <w:sz w:val="20"/>
        </w:rPr>
        <w:t>в</w:t>
      </w:r>
      <w:r w:rsidRPr="00665D6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65D64">
        <w:rPr>
          <w:rFonts w:ascii="Times New Roman" w:eastAsia="Times New Roman" w:hAnsi="Times New Roman" w:cs="Times New Roman"/>
          <w:sz w:val="20"/>
        </w:rPr>
        <w:t>составе</w:t>
      </w:r>
      <w:r w:rsidRPr="00665D6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665D64">
        <w:rPr>
          <w:rFonts w:ascii="Times New Roman" w:eastAsia="Times New Roman" w:hAnsi="Times New Roman" w:cs="Times New Roman"/>
          <w:sz w:val="20"/>
        </w:rPr>
        <w:t>приведенных</w:t>
      </w:r>
      <w:r w:rsidRPr="00665D64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665D64">
        <w:rPr>
          <w:rFonts w:ascii="Times New Roman" w:eastAsia="Times New Roman" w:hAnsi="Times New Roman" w:cs="Times New Roman"/>
          <w:sz w:val="20"/>
        </w:rPr>
        <w:t>значений</w:t>
      </w:r>
      <w:r w:rsidRPr="00665D64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665D64">
        <w:rPr>
          <w:rFonts w:ascii="Times New Roman" w:eastAsia="Times New Roman" w:hAnsi="Times New Roman" w:cs="Times New Roman"/>
          <w:sz w:val="20"/>
        </w:rPr>
        <w:t>твердых</w:t>
      </w:r>
      <w:r w:rsidRPr="00665D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65D64">
        <w:rPr>
          <w:rFonts w:ascii="Times New Roman" w:eastAsia="Times New Roman" w:hAnsi="Times New Roman" w:cs="Times New Roman"/>
          <w:sz w:val="20"/>
        </w:rPr>
        <w:t>коммунальных</w:t>
      </w:r>
      <w:r w:rsidRPr="00665D64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665D64">
        <w:rPr>
          <w:rFonts w:ascii="Times New Roman" w:eastAsia="Times New Roman" w:hAnsi="Times New Roman" w:cs="Times New Roman"/>
          <w:sz w:val="20"/>
        </w:rPr>
        <w:t>отходов.</w:t>
      </w:r>
    </w:p>
    <w:p w:rsidR="00665D64" w:rsidRPr="00665D64" w:rsidRDefault="00665D64" w:rsidP="00665D6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1"/>
          <w:szCs w:val="28"/>
        </w:rPr>
      </w:pPr>
    </w:p>
    <w:p w:rsidR="00665D64" w:rsidRPr="00665D64" w:rsidRDefault="00665D64" w:rsidP="00665D64">
      <w:pPr>
        <w:widowControl w:val="0"/>
        <w:autoSpaceDE w:val="0"/>
        <w:autoSpaceDN w:val="0"/>
        <w:spacing w:after="0" w:line="276" w:lineRule="auto"/>
        <w:ind w:left="122" w:right="1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D64">
        <w:rPr>
          <w:rFonts w:ascii="Times New Roman" w:eastAsia="Times New Roman" w:hAnsi="Times New Roman" w:cs="Times New Roman"/>
          <w:sz w:val="28"/>
          <w:szCs w:val="28"/>
        </w:rPr>
        <w:t>Согласно СП 476.1325800.2020 «Тер</w:t>
      </w:r>
      <w:r w:rsidR="00D542AF">
        <w:rPr>
          <w:rFonts w:ascii="Times New Roman" w:eastAsia="Times New Roman" w:hAnsi="Times New Roman" w:cs="Times New Roman"/>
          <w:sz w:val="28"/>
          <w:szCs w:val="28"/>
        </w:rPr>
        <w:t>ритории городских и сельских по</w:t>
      </w:r>
      <w:r w:rsidRPr="00665D64">
        <w:rPr>
          <w:rFonts w:ascii="Times New Roman" w:eastAsia="Times New Roman" w:hAnsi="Times New Roman" w:cs="Times New Roman"/>
          <w:sz w:val="28"/>
          <w:szCs w:val="28"/>
        </w:rPr>
        <w:t>селений.</w:t>
      </w:r>
      <w:r w:rsidRPr="00665D6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65D64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665D6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65D64">
        <w:rPr>
          <w:rFonts w:ascii="Times New Roman" w:eastAsia="Times New Roman" w:hAnsi="Times New Roman" w:cs="Times New Roman"/>
          <w:sz w:val="28"/>
          <w:szCs w:val="28"/>
        </w:rPr>
        <w:t>планировки,</w:t>
      </w:r>
      <w:r w:rsidRPr="00665D6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65D64">
        <w:rPr>
          <w:rFonts w:ascii="Times New Roman" w:eastAsia="Times New Roman" w:hAnsi="Times New Roman" w:cs="Times New Roman"/>
          <w:sz w:val="28"/>
          <w:szCs w:val="28"/>
        </w:rPr>
        <w:t>застройки</w:t>
      </w:r>
      <w:r w:rsidRPr="00665D6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65D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5D6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65D64">
        <w:rPr>
          <w:rFonts w:ascii="Times New Roman" w:eastAsia="Times New Roman" w:hAnsi="Times New Roman" w:cs="Times New Roman"/>
          <w:sz w:val="28"/>
          <w:szCs w:val="28"/>
        </w:rPr>
        <w:t>благоустройства</w:t>
      </w:r>
      <w:r w:rsidRPr="00665D6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65D64">
        <w:rPr>
          <w:rFonts w:ascii="Times New Roman" w:eastAsia="Times New Roman" w:hAnsi="Times New Roman" w:cs="Times New Roman"/>
          <w:sz w:val="28"/>
          <w:szCs w:val="28"/>
        </w:rPr>
        <w:t>жилых</w:t>
      </w:r>
      <w:r w:rsidRPr="00665D6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D542AF">
        <w:rPr>
          <w:rFonts w:ascii="Times New Roman" w:eastAsia="Times New Roman" w:hAnsi="Times New Roman" w:cs="Times New Roman"/>
          <w:sz w:val="28"/>
          <w:szCs w:val="28"/>
        </w:rPr>
        <w:t>микрорай</w:t>
      </w:r>
      <w:r w:rsidRPr="00665D64">
        <w:rPr>
          <w:rFonts w:ascii="Times New Roman" w:eastAsia="Times New Roman" w:hAnsi="Times New Roman" w:cs="Times New Roman"/>
          <w:sz w:val="28"/>
          <w:szCs w:val="28"/>
        </w:rPr>
        <w:t>онов», на территории жилого микрорайона расстановку малых контейнеров и</w:t>
      </w:r>
      <w:r w:rsidRPr="00665D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65D64">
        <w:rPr>
          <w:rFonts w:ascii="Times New Roman" w:eastAsia="Times New Roman" w:hAnsi="Times New Roman" w:cs="Times New Roman"/>
          <w:sz w:val="28"/>
          <w:szCs w:val="28"/>
        </w:rPr>
        <w:t>урн следует предусматривать у входов: в объекты торговли и общественного</w:t>
      </w:r>
      <w:r w:rsidRPr="00665D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5D64">
        <w:rPr>
          <w:rFonts w:ascii="Times New Roman" w:eastAsia="Times New Roman" w:hAnsi="Times New Roman" w:cs="Times New Roman"/>
          <w:sz w:val="28"/>
          <w:szCs w:val="28"/>
        </w:rPr>
        <w:t>питания, другие учреждения общественного</w:t>
      </w:r>
      <w:r w:rsidR="00D542AF">
        <w:rPr>
          <w:rFonts w:ascii="Times New Roman" w:eastAsia="Times New Roman" w:hAnsi="Times New Roman" w:cs="Times New Roman"/>
          <w:sz w:val="28"/>
          <w:szCs w:val="28"/>
        </w:rPr>
        <w:t xml:space="preserve"> назначения, жилые дома. На озе</w:t>
      </w:r>
      <w:r w:rsidRPr="00665D64">
        <w:rPr>
          <w:rFonts w:ascii="Times New Roman" w:eastAsia="Times New Roman" w:hAnsi="Times New Roman" w:cs="Times New Roman"/>
          <w:sz w:val="28"/>
          <w:szCs w:val="28"/>
        </w:rPr>
        <w:t>лененных территориях общего пользования урны рекомендуется располагать</w:t>
      </w:r>
      <w:r w:rsidRPr="00665D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5D64">
        <w:rPr>
          <w:rFonts w:ascii="Times New Roman" w:eastAsia="Times New Roman" w:hAnsi="Times New Roman" w:cs="Times New Roman"/>
          <w:sz w:val="28"/>
          <w:szCs w:val="28"/>
        </w:rPr>
        <w:t>у скамей, киосков, павильонов. На придом</w:t>
      </w:r>
      <w:r w:rsidR="00D542AF">
        <w:rPr>
          <w:rFonts w:ascii="Times New Roman" w:eastAsia="Times New Roman" w:hAnsi="Times New Roman" w:cs="Times New Roman"/>
          <w:sz w:val="28"/>
          <w:szCs w:val="28"/>
        </w:rPr>
        <w:t>овых территориях урны предусмат</w:t>
      </w:r>
      <w:r w:rsidRPr="00665D64">
        <w:rPr>
          <w:rFonts w:ascii="Times New Roman" w:eastAsia="Times New Roman" w:hAnsi="Times New Roman" w:cs="Times New Roman"/>
          <w:sz w:val="28"/>
          <w:szCs w:val="28"/>
        </w:rPr>
        <w:t>риваются около скамей на детских игровы</w:t>
      </w:r>
      <w:r w:rsidR="00D542AF">
        <w:rPr>
          <w:rFonts w:ascii="Times New Roman" w:eastAsia="Times New Roman" w:hAnsi="Times New Roman" w:cs="Times New Roman"/>
          <w:sz w:val="28"/>
          <w:szCs w:val="28"/>
        </w:rPr>
        <w:t>х площадках, площадках для заня</w:t>
      </w:r>
      <w:r w:rsidRPr="00665D64">
        <w:rPr>
          <w:rFonts w:ascii="Times New Roman" w:eastAsia="Times New Roman" w:hAnsi="Times New Roman" w:cs="Times New Roman"/>
          <w:sz w:val="28"/>
          <w:szCs w:val="28"/>
        </w:rPr>
        <w:t xml:space="preserve">тий физкультурой взрослого населения, а </w:t>
      </w:r>
      <w:r w:rsidR="00D542AF">
        <w:rPr>
          <w:rFonts w:ascii="Times New Roman" w:eastAsia="Times New Roman" w:hAnsi="Times New Roman" w:cs="Times New Roman"/>
          <w:sz w:val="28"/>
          <w:szCs w:val="28"/>
        </w:rPr>
        <w:t>также на площадках отдыха взрос</w:t>
      </w:r>
      <w:r w:rsidRPr="00665D64">
        <w:rPr>
          <w:rFonts w:ascii="Times New Roman" w:eastAsia="Times New Roman" w:hAnsi="Times New Roman" w:cs="Times New Roman"/>
          <w:sz w:val="28"/>
          <w:szCs w:val="28"/>
        </w:rPr>
        <w:t>лого</w:t>
      </w:r>
      <w:r w:rsidRPr="00665D6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65D64">
        <w:rPr>
          <w:rFonts w:ascii="Times New Roman" w:eastAsia="Times New Roman" w:hAnsi="Times New Roman" w:cs="Times New Roman"/>
          <w:sz w:val="28"/>
          <w:szCs w:val="28"/>
        </w:rPr>
        <w:t>населения.</w:t>
      </w:r>
    </w:p>
    <w:p w:rsidR="007B25D1" w:rsidRDefault="007B25D1" w:rsidP="00665D6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  <w:sectPr w:rsidR="007B25D1">
          <w:type w:val="continuous"/>
          <w:pgSz w:w="11920" w:h="16850"/>
          <w:pgMar w:top="0" w:right="720" w:bottom="0" w:left="1580" w:header="720" w:footer="720" w:gutter="0"/>
          <w:cols w:space="720"/>
        </w:sectPr>
      </w:pPr>
    </w:p>
    <w:p w:rsidR="00665D64" w:rsidRPr="0023223B" w:rsidRDefault="00665D64" w:rsidP="009C497F">
      <w:pPr>
        <w:spacing w:line="242" w:lineRule="auto"/>
        <w:ind w:right="130"/>
        <w:outlineLvl w:val="0"/>
        <w:rPr>
          <w:sz w:val="24"/>
          <w:szCs w:val="24"/>
        </w:rPr>
      </w:pPr>
    </w:p>
    <w:sectPr w:rsidR="00665D64" w:rsidRPr="0023223B" w:rsidSect="00F75761">
      <w:pgSz w:w="11920" w:h="16850"/>
      <w:pgMar w:top="520" w:right="1280" w:bottom="1040" w:left="620" w:header="0" w:footer="33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244" w:rsidRDefault="001A6244" w:rsidP="00216960">
      <w:pPr>
        <w:spacing w:after="0" w:line="240" w:lineRule="auto"/>
      </w:pPr>
      <w:r>
        <w:separator/>
      </w:r>
    </w:p>
  </w:endnote>
  <w:endnote w:type="continuationSeparator" w:id="0">
    <w:p w:rsidR="001A6244" w:rsidRDefault="001A6244" w:rsidP="00216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244" w:rsidRDefault="001A6244" w:rsidP="00216960">
      <w:pPr>
        <w:spacing w:after="0" w:line="240" w:lineRule="auto"/>
      </w:pPr>
      <w:r>
        <w:separator/>
      </w:r>
    </w:p>
  </w:footnote>
  <w:footnote w:type="continuationSeparator" w:id="0">
    <w:p w:rsidR="001A6244" w:rsidRDefault="001A6244" w:rsidP="00216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1157855"/>
      <w:docPartObj>
        <w:docPartGallery w:val="Page Numbers (Top of Page)"/>
        <w:docPartUnique/>
      </w:docPartObj>
    </w:sdtPr>
    <w:sdtContent>
      <w:p w:rsidR="001A6244" w:rsidRDefault="001A624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6A6">
          <w:rPr>
            <w:noProof/>
          </w:rPr>
          <w:t>47</w:t>
        </w:r>
        <w:r>
          <w:fldChar w:fldCharType="end"/>
        </w:r>
      </w:p>
    </w:sdtContent>
  </w:sdt>
  <w:p w:rsidR="001A6244" w:rsidRDefault="001A624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86482"/>
    <w:multiLevelType w:val="multilevel"/>
    <w:tmpl w:val="394EB4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2160"/>
      </w:pPr>
      <w:rPr>
        <w:rFonts w:hint="default"/>
      </w:rPr>
    </w:lvl>
  </w:abstractNum>
  <w:abstractNum w:abstractNumId="1" w15:restartNumberingAfterBreak="0">
    <w:nsid w:val="08671084"/>
    <w:multiLevelType w:val="hybridMultilevel"/>
    <w:tmpl w:val="714007E8"/>
    <w:lvl w:ilvl="0" w:tplc="9A344D64">
      <w:start w:val="1"/>
      <w:numFmt w:val="decimal"/>
      <w:lvlText w:val="%1."/>
      <w:lvlJc w:val="left"/>
      <w:pPr>
        <w:ind w:left="422" w:hanging="204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7286EFFA">
      <w:numFmt w:val="bullet"/>
      <w:lvlText w:val="•"/>
      <w:lvlJc w:val="left"/>
      <w:pPr>
        <w:ind w:left="1379" w:hanging="204"/>
      </w:pPr>
      <w:rPr>
        <w:rFonts w:hint="default"/>
        <w:lang w:val="ru-RU" w:eastAsia="en-US" w:bidi="ar-SA"/>
      </w:rPr>
    </w:lvl>
    <w:lvl w:ilvl="2" w:tplc="FA9234E0">
      <w:numFmt w:val="bullet"/>
      <w:lvlText w:val="•"/>
      <w:lvlJc w:val="left"/>
      <w:pPr>
        <w:ind w:left="2338" w:hanging="204"/>
      </w:pPr>
      <w:rPr>
        <w:rFonts w:hint="default"/>
        <w:lang w:val="ru-RU" w:eastAsia="en-US" w:bidi="ar-SA"/>
      </w:rPr>
    </w:lvl>
    <w:lvl w:ilvl="3" w:tplc="027EED42">
      <w:numFmt w:val="bullet"/>
      <w:lvlText w:val="•"/>
      <w:lvlJc w:val="left"/>
      <w:pPr>
        <w:ind w:left="3297" w:hanging="204"/>
      </w:pPr>
      <w:rPr>
        <w:rFonts w:hint="default"/>
        <w:lang w:val="ru-RU" w:eastAsia="en-US" w:bidi="ar-SA"/>
      </w:rPr>
    </w:lvl>
    <w:lvl w:ilvl="4" w:tplc="C1D6D13A">
      <w:numFmt w:val="bullet"/>
      <w:lvlText w:val="•"/>
      <w:lvlJc w:val="left"/>
      <w:pPr>
        <w:ind w:left="4256" w:hanging="204"/>
      </w:pPr>
      <w:rPr>
        <w:rFonts w:hint="default"/>
        <w:lang w:val="ru-RU" w:eastAsia="en-US" w:bidi="ar-SA"/>
      </w:rPr>
    </w:lvl>
    <w:lvl w:ilvl="5" w:tplc="15F81FDC">
      <w:numFmt w:val="bullet"/>
      <w:lvlText w:val="•"/>
      <w:lvlJc w:val="left"/>
      <w:pPr>
        <w:ind w:left="5215" w:hanging="204"/>
      </w:pPr>
      <w:rPr>
        <w:rFonts w:hint="default"/>
        <w:lang w:val="ru-RU" w:eastAsia="en-US" w:bidi="ar-SA"/>
      </w:rPr>
    </w:lvl>
    <w:lvl w:ilvl="6" w:tplc="818C7DEC">
      <w:numFmt w:val="bullet"/>
      <w:lvlText w:val="•"/>
      <w:lvlJc w:val="left"/>
      <w:pPr>
        <w:ind w:left="6174" w:hanging="204"/>
      </w:pPr>
      <w:rPr>
        <w:rFonts w:hint="default"/>
        <w:lang w:val="ru-RU" w:eastAsia="en-US" w:bidi="ar-SA"/>
      </w:rPr>
    </w:lvl>
    <w:lvl w:ilvl="7" w:tplc="48B6FDBE">
      <w:numFmt w:val="bullet"/>
      <w:lvlText w:val="•"/>
      <w:lvlJc w:val="left"/>
      <w:pPr>
        <w:ind w:left="7133" w:hanging="204"/>
      </w:pPr>
      <w:rPr>
        <w:rFonts w:hint="default"/>
        <w:lang w:val="ru-RU" w:eastAsia="en-US" w:bidi="ar-SA"/>
      </w:rPr>
    </w:lvl>
    <w:lvl w:ilvl="8" w:tplc="269ED618">
      <w:numFmt w:val="bullet"/>
      <w:lvlText w:val="•"/>
      <w:lvlJc w:val="left"/>
      <w:pPr>
        <w:ind w:left="8092" w:hanging="204"/>
      </w:pPr>
      <w:rPr>
        <w:rFonts w:hint="default"/>
        <w:lang w:val="ru-RU" w:eastAsia="en-US" w:bidi="ar-SA"/>
      </w:rPr>
    </w:lvl>
  </w:abstractNum>
  <w:abstractNum w:abstractNumId="2" w15:restartNumberingAfterBreak="0">
    <w:nsid w:val="0E8400A6"/>
    <w:multiLevelType w:val="hybridMultilevel"/>
    <w:tmpl w:val="0DCA4D18"/>
    <w:lvl w:ilvl="0" w:tplc="1BC0FB84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0CD034">
      <w:numFmt w:val="bullet"/>
      <w:lvlText w:val="•"/>
      <w:lvlJc w:val="left"/>
      <w:pPr>
        <w:ind w:left="472" w:hanging="152"/>
      </w:pPr>
      <w:rPr>
        <w:rFonts w:hint="default"/>
        <w:lang w:val="ru-RU" w:eastAsia="en-US" w:bidi="ar-SA"/>
      </w:rPr>
    </w:lvl>
    <w:lvl w:ilvl="2" w:tplc="EAAC5784">
      <w:numFmt w:val="bullet"/>
      <w:lvlText w:val="•"/>
      <w:lvlJc w:val="left"/>
      <w:pPr>
        <w:ind w:left="844" w:hanging="152"/>
      </w:pPr>
      <w:rPr>
        <w:rFonts w:hint="default"/>
        <w:lang w:val="ru-RU" w:eastAsia="en-US" w:bidi="ar-SA"/>
      </w:rPr>
    </w:lvl>
    <w:lvl w:ilvl="3" w:tplc="D56E72FA">
      <w:numFmt w:val="bullet"/>
      <w:lvlText w:val="•"/>
      <w:lvlJc w:val="left"/>
      <w:pPr>
        <w:ind w:left="1217" w:hanging="152"/>
      </w:pPr>
      <w:rPr>
        <w:rFonts w:hint="default"/>
        <w:lang w:val="ru-RU" w:eastAsia="en-US" w:bidi="ar-SA"/>
      </w:rPr>
    </w:lvl>
    <w:lvl w:ilvl="4" w:tplc="3A788840">
      <w:numFmt w:val="bullet"/>
      <w:lvlText w:val="•"/>
      <w:lvlJc w:val="left"/>
      <w:pPr>
        <w:ind w:left="1589" w:hanging="152"/>
      </w:pPr>
      <w:rPr>
        <w:rFonts w:hint="default"/>
        <w:lang w:val="ru-RU" w:eastAsia="en-US" w:bidi="ar-SA"/>
      </w:rPr>
    </w:lvl>
    <w:lvl w:ilvl="5" w:tplc="8548A42C">
      <w:numFmt w:val="bullet"/>
      <w:lvlText w:val="•"/>
      <w:lvlJc w:val="left"/>
      <w:pPr>
        <w:ind w:left="1961" w:hanging="152"/>
      </w:pPr>
      <w:rPr>
        <w:rFonts w:hint="default"/>
        <w:lang w:val="ru-RU" w:eastAsia="en-US" w:bidi="ar-SA"/>
      </w:rPr>
    </w:lvl>
    <w:lvl w:ilvl="6" w:tplc="B5AAD9E8">
      <w:numFmt w:val="bullet"/>
      <w:lvlText w:val="•"/>
      <w:lvlJc w:val="left"/>
      <w:pPr>
        <w:ind w:left="2334" w:hanging="152"/>
      </w:pPr>
      <w:rPr>
        <w:rFonts w:hint="default"/>
        <w:lang w:val="ru-RU" w:eastAsia="en-US" w:bidi="ar-SA"/>
      </w:rPr>
    </w:lvl>
    <w:lvl w:ilvl="7" w:tplc="3340A1B2">
      <w:numFmt w:val="bullet"/>
      <w:lvlText w:val="•"/>
      <w:lvlJc w:val="left"/>
      <w:pPr>
        <w:ind w:left="2706" w:hanging="152"/>
      </w:pPr>
      <w:rPr>
        <w:rFonts w:hint="default"/>
        <w:lang w:val="ru-RU" w:eastAsia="en-US" w:bidi="ar-SA"/>
      </w:rPr>
    </w:lvl>
    <w:lvl w:ilvl="8" w:tplc="AA90055C">
      <w:numFmt w:val="bullet"/>
      <w:lvlText w:val="•"/>
      <w:lvlJc w:val="left"/>
      <w:pPr>
        <w:ind w:left="3078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14D14451"/>
    <w:multiLevelType w:val="hybridMultilevel"/>
    <w:tmpl w:val="3D80E174"/>
    <w:lvl w:ilvl="0" w:tplc="B8A2998E">
      <w:start w:val="1"/>
      <w:numFmt w:val="decimal"/>
      <w:lvlText w:val="%1."/>
      <w:lvlJc w:val="left"/>
      <w:pPr>
        <w:ind w:left="302" w:hanging="272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48F66F68">
      <w:numFmt w:val="bullet"/>
      <w:lvlText w:val="•"/>
      <w:lvlJc w:val="left"/>
      <w:pPr>
        <w:ind w:left="1255" w:hanging="272"/>
      </w:pPr>
      <w:rPr>
        <w:rFonts w:hint="default"/>
        <w:lang w:val="ru-RU" w:eastAsia="en-US" w:bidi="ar-SA"/>
      </w:rPr>
    </w:lvl>
    <w:lvl w:ilvl="2" w:tplc="5E8EDE44">
      <w:numFmt w:val="bullet"/>
      <w:lvlText w:val="•"/>
      <w:lvlJc w:val="left"/>
      <w:pPr>
        <w:ind w:left="2210" w:hanging="272"/>
      </w:pPr>
      <w:rPr>
        <w:rFonts w:hint="default"/>
        <w:lang w:val="ru-RU" w:eastAsia="en-US" w:bidi="ar-SA"/>
      </w:rPr>
    </w:lvl>
    <w:lvl w:ilvl="3" w:tplc="5DFC1130">
      <w:numFmt w:val="bullet"/>
      <w:lvlText w:val="•"/>
      <w:lvlJc w:val="left"/>
      <w:pPr>
        <w:ind w:left="3165" w:hanging="272"/>
      </w:pPr>
      <w:rPr>
        <w:rFonts w:hint="default"/>
        <w:lang w:val="ru-RU" w:eastAsia="en-US" w:bidi="ar-SA"/>
      </w:rPr>
    </w:lvl>
    <w:lvl w:ilvl="4" w:tplc="B38203EA">
      <w:numFmt w:val="bullet"/>
      <w:lvlText w:val="•"/>
      <w:lvlJc w:val="left"/>
      <w:pPr>
        <w:ind w:left="4120" w:hanging="272"/>
      </w:pPr>
      <w:rPr>
        <w:rFonts w:hint="default"/>
        <w:lang w:val="ru-RU" w:eastAsia="en-US" w:bidi="ar-SA"/>
      </w:rPr>
    </w:lvl>
    <w:lvl w:ilvl="5" w:tplc="6CD8F8F8">
      <w:numFmt w:val="bullet"/>
      <w:lvlText w:val="•"/>
      <w:lvlJc w:val="left"/>
      <w:pPr>
        <w:ind w:left="5075" w:hanging="272"/>
      </w:pPr>
      <w:rPr>
        <w:rFonts w:hint="default"/>
        <w:lang w:val="ru-RU" w:eastAsia="en-US" w:bidi="ar-SA"/>
      </w:rPr>
    </w:lvl>
    <w:lvl w:ilvl="6" w:tplc="DFE61066">
      <w:numFmt w:val="bullet"/>
      <w:lvlText w:val="•"/>
      <w:lvlJc w:val="left"/>
      <w:pPr>
        <w:ind w:left="6030" w:hanging="272"/>
      </w:pPr>
      <w:rPr>
        <w:rFonts w:hint="default"/>
        <w:lang w:val="ru-RU" w:eastAsia="en-US" w:bidi="ar-SA"/>
      </w:rPr>
    </w:lvl>
    <w:lvl w:ilvl="7" w:tplc="902C5D9A">
      <w:numFmt w:val="bullet"/>
      <w:lvlText w:val="•"/>
      <w:lvlJc w:val="left"/>
      <w:pPr>
        <w:ind w:left="6985" w:hanging="272"/>
      </w:pPr>
      <w:rPr>
        <w:rFonts w:hint="default"/>
        <w:lang w:val="ru-RU" w:eastAsia="en-US" w:bidi="ar-SA"/>
      </w:rPr>
    </w:lvl>
    <w:lvl w:ilvl="8" w:tplc="48D21E36">
      <w:numFmt w:val="bullet"/>
      <w:lvlText w:val="•"/>
      <w:lvlJc w:val="left"/>
      <w:pPr>
        <w:ind w:left="7940" w:hanging="272"/>
      </w:pPr>
      <w:rPr>
        <w:rFonts w:hint="default"/>
        <w:lang w:val="ru-RU" w:eastAsia="en-US" w:bidi="ar-SA"/>
      </w:rPr>
    </w:lvl>
  </w:abstractNum>
  <w:abstractNum w:abstractNumId="4" w15:restartNumberingAfterBreak="0">
    <w:nsid w:val="15A627D5"/>
    <w:multiLevelType w:val="hybridMultilevel"/>
    <w:tmpl w:val="ADFC4B5E"/>
    <w:lvl w:ilvl="0" w:tplc="AFC8151A">
      <w:start w:val="1"/>
      <w:numFmt w:val="decimal"/>
      <w:lvlText w:val="%1."/>
      <w:lvlJc w:val="left"/>
      <w:pPr>
        <w:ind w:left="1254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AAB868">
      <w:numFmt w:val="bullet"/>
      <w:lvlText w:val="•"/>
      <w:lvlJc w:val="left"/>
      <w:pPr>
        <w:ind w:left="2095" w:hanging="281"/>
      </w:pPr>
      <w:rPr>
        <w:rFonts w:hint="default"/>
        <w:lang w:val="ru-RU" w:eastAsia="en-US" w:bidi="ar-SA"/>
      </w:rPr>
    </w:lvl>
    <w:lvl w:ilvl="2" w:tplc="ED7EA0AA">
      <w:numFmt w:val="bullet"/>
      <w:lvlText w:val="•"/>
      <w:lvlJc w:val="left"/>
      <w:pPr>
        <w:ind w:left="2930" w:hanging="281"/>
      </w:pPr>
      <w:rPr>
        <w:rFonts w:hint="default"/>
        <w:lang w:val="ru-RU" w:eastAsia="en-US" w:bidi="ar-SA"/>
      </w:rPr>
    </w:lvl>
    <w:lvl w:ilvl="3" w:tplc="0AF24D48">
      <w:numFmt w:val="bullet"/>
      <w:lvlText w:val="•"/>
      <w:lvlJc w:val="left"/>
      <w:pPr>
        <w:ind w:left="3765" w:hanging="281"/>
      </w:pPr>
      <w:rPr>
        <w:rFonts w:hint="default"/>
        <w:lang w:val="ru-RU" w:eastAsia="en-US" w:bidi="ar-SA"/>
      </w:rPr>
    </w:lvl>
    <w:lvl w:ilvl="4" w:tplc="5D248022">
      <w:numFmt w:val="bullet"/>
      <w:lvlText w:val="•"/>
      <w:lvlJc w:val="left"/>
      <w:pPr>
        <w:ind w:left="4600" w:hanging="281"/>
      </w:pPr>
      <w:rPr>
        <w:rFonts w:hint="default"/>
        <w:lang w:val="ru-RU" w:eastAsia="en-US" w:bidi="ar-SA"/>
      </w:rPr>
    </w:lvl>
    <w:lvl w:ilvl="5" w:tplc="389E60F6">
      <w:numFmt w:val="bullet"/>
      <w:lvlText w:val="•"/>
      <w:lvlJc w:val="left"/>
      <w:pPr>
        <w:ind w:left="5435" w:hanging="281"/>
      </w:pPr>
      <w:rPr>
        <w:rFonts w:hint="default"/>
        <w:lang w:val="ru-RU" w:eastAsia="en-US" w:bidi="ar-SA"/>
      </w:rPr>
    </w:lvl>
    <w:lvl w:ilvl="6" w:tplc="510A6E52">
      <w:numFmt w:val="bullet"/>
      <w:lvlText w:val="•"/>
      <w:lvlJc w:val="left"/>
      <w:pPr>
        <w:ind w:left="6270" w:hanging="281"/>
      </w:pPr>
      <w:rPr>
        <w:rFonts w:hint="default"/>
        <w:lang w:val="ru-RU" w:eastAsia="en-US" w:bidi="ar-SA"/>
      </w:rPr>
    </w:lvl>
    <w:lvl w:ilvl="7" w:tplc="E28E0DBA">
      <w:numFmt w:val="bullet"/>
      <w:lvlText w:val="•"/>
      <w:lvlJc w:val="left"/>
      <w:pPr>
        <w:ind w:left="7105" w:hanging="281"/>
      </w:pPr>
      <w:rPr>
        <w:rFonts w:hint="default"/>
        <w:lang w:val="ru-RU" w:eastAsia="en-US" w:bidi="ar-SA"/>
      </w:rPr>
    </w:lvl>
    <w:lvl w:ilvl="8" w:tplc="FBD25CB2">
      <w:numFmt w:val="bullet"/>
      <w:lvlText w:val="•"/>
      <w:lvlJc w:val="left"/>
      <w:pPr>
        <w:ind w:left="7940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181F03A2"/>
    <w:multiLevelType w:val="hybridMultilevel"/>
    <w:tmpl w:val="110EBD6C"/>
    <w:lvl w:ilvl="0" w:tplc="67A24190">
      <w:start w:val="1"/>
      <w:numFmt w:val="decimal"/>
      <w:lvlText w:val="%1."/>
      <w:lvlJc w:val="left"/>
      <w:pPr>
        <w:ind w:left="657" w:hanging="567"/>
        <w:jc w:val="righ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C50ACA54">
      <w:numFmt w:val="bullet"/>
      <w:lvlText w:val="•"/>
      <w:lvlJc w:val="left"/>
      <w:pPr>
        <w:ind w:left="1466" w:hanging="567"/>
      </w:pPr>
      <w:rPr>
        <w:rFonts w:hint="default"/>
        <w:lang w:val="ru-RU" w:eastAsia="en-US" w:bidi="ar-SA"/>
      </w:rPr>
    </w:lvl>
    <w:lvl w:ilvl="2" w:tplc="6DE2DF06">
      <w:numFmt w:val="bullet"/>
      <w:lvlText w:val="•"/>
      <w:lvlJc w:val="left"/>
      <w:pPr>
        <w:ind w:left="2273" w:hanging="567"/>
      </w:pPr>
      <w:rPr>
        <w:rFonts w:hint="default"/>
        <w:lang w:val="ru-RU" w:eastAsia="en-US" w:bidi="ar-SA"/>
      </w:rPr>
    </w:lvl>
    <w:lvl w:ilvl="3" w:tplc="9C7A7716">
      <w:numFmt w:val="bullet"/>
      <w:lvlText w:val="•"/>
      <w:lvlJc w:val="left"/>
      <w:pPr>
        <w:ind w:left="3080" w:hanging="567"/>
      </w:pPr>
      <w:rPr>
        <w:rFonts w:hint="default"/>
        <w:lang w:val="ru-RU" w:eastAsia="en-US" w:bidi="ar-SA"/>
      </w:rPr>
    </w:lvl>
    <w:lvl w:ilvl="4" w:tplc="FB8007F8">
      <w:numFmt w:val="bullet"/>
      <w:lvlText w:val="•"/>
      <w:lvlJc w:val="left"/>
      <w:pPr>
        <w:ind w:left="3887" w:hanging="567"/>
      </w:pPr>
      <w:rPr>
        <w:rFonts w:hint="default"/>
        <w:lang w:val="ru-RU" w:eastAsia="en-US" w:bidi="ar-SA"/>
      </w:rPr>
    </w:lvl>
    <w:lvl w:ilvl="5" w:tplc="2DE63978">
      <w:numFmt w:val="bullet"/>
      <w:lvlText w:val="•"/>
      <w:lvlJc w:val="left"/>
      <w:pPr>
        <w:ind w:left="4693" w:hanging="567"/>
      </w:pPr>
      <w:rPr>
        <w:rFonts w:hint="default"/>
        <w:lang w:val="ru-RU" w:eastAsia="en-US" w:bidi="ar-SA"/>
      </w:rPr>
    </w:lvl>
    <w:lvl w:ilvl="6" w:tplc="1A3AA270">
      <w:numFmt w:val="bullet"/>
      <w:lvlText w:val="•"/>
      <w:lvlJc w:val="left"/>
      <w:pPr>
        <w:ind w:left="5500" w:hanging="567"/>
      </w:pPr>
      <w:rPr>
        <w:rFonts w:hint="default"/>
        <w:lang w:val="ru-RU" w:eastAsia="en-US" w:bidi="ar-SA"/>
      </w:rPr>
    </w:lvl>
    <w:lvl w:ilvl="7" w:tplc="16204A72">
      <w:numFmt w:val="bullet"/>
      <w:lvlText w:val="•"/>
      <w:lvlJc w:val="left"/>
      <w:pPr>
        <w:ind w:left="6307" w:hanging="567"/>
      </w:pPr>
      <w:rPr>
        <w:rFonts w:hint="default"/>
        <w:lang w:val="ru-RU" w:eastAsia="en-US" w:bidi="ar-SA"/>
      </w:rPr>
    </w:lvl>
    <w:lvl w:ilvl="8" w:tplc="4BA67362">
      <w:numFmt w:val="bullet"/>
      <w:lvlText w:val="•"/>
      <w:lvlJc w:val="left"/>
      <w:pPr>
        <w:ind w:left="7114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18EE1BA9"/>
    <w:multiLevelType w:val="multilevel"/>
    <w:tmpl w:val="C694AED0"/>
    <w:lvl w:ilvl="0">
      <w:start w:val="3"/>
      <w:numFmt w:val="decimal"/>
      <w:lvlText w:val="%1"/>
      <w:lvlJc w:val="left"/>
      <w:pPr>
        <w:ind w:left="1554" w:hanging="113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54" w:hanging="11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422" w:hanging="36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38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7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363"/>
      </w:pPr>
      <w:rPr>
        <w:rFonts w:hint="default"/>
        <w:lang w:val="ru-RU" w:eastAsia="en-US" w:bidi="ar-SA"/>
      </w:rPr>
    </w:lvl>
  </w:abstractNum>
  <w:abstractNum w:abstractNumId="7" w15:restartNumberingAfterBreak="0">
    <w:nsid w:val="19992CB0"/>
    <w:multiLevelType w:val="hybridMultilevel"/>
    <w:tmpl w:val="44A251C0"/>
    <w:lvl w:ilvl="0" w:tplc="8FF8C69C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DA3EA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0364826">
      <w:numFmt w:val="bullet"/>
      <w:lvlText w:val="•"/>
      <w:lvlJc w:val="left"/>
      <w:pPr>
        <w:ind w:left="1777" w:hanging="164"/>
      </w:pPr>
      <w:rPr>
        <w:rFonts w:hint="default"/>
        <w:lang w:val="ru-RU" w:eastAsia="en-US" w:bidi="ar-SA"/>
      </w:rPr>
    </w:lvl>
    <w:lvl w:ilvl="3" w:tplc="5B0C3710">
      <w:numFmt w:val="bullet"/>
      <w:lvlText w:val="•"/>
      <w:lvlJc w:val="left"/>
      <w:pPr>
        <w:ind w:left="3374" w:hanging="164"/>
      </w:pPr>
      <w:rPr>
        <w:rFonts w:hint="default"/>
        <w:lang w:val="ru-RU" w:eastAsia="en-US" w:bidi="ar-SA"/>
      </w:rPr>
    </w:lvl>
    <w:lvl w:ilvl="4" w:tplc="B52289A0">
      <w:numFmt w:val="bullet"/>
      <w:lvlText w:val="•"/>
      <w:lvlJc w:val="left"/>
      <w:pPr>
        <w:ind w:left="4972" w:hanging="164"/>
      </w:pPr>
      <w:rPr>
        <w:rFonts w:hint="default"/>
        <w:lang w:val="ru-RU" w:eastAsia="en-US" w:bidi="ar-SA"/>
      </w:rPr>
    </w:lvl>
    <w:lvl w:ilvl="5" w:tplc="2C0C42BA">
      <w:numFmt w:val="bullet"/>
      <w:lvlText w:val="•"/>
      <w:lvlJc w:val="left"/>
      <w:pPr>
        <w:ind w:left="6569" w:hanging="164"/>
      </w:pPr>
      <w:rPr>
        <w:rFonts w:hint="default"/>
        <w:lang w:val="ru-RU" w:eastAsia="en-US" w:bidi="ar-SA"/>
      </w:rPr>
    </w:lvl>
    <w:lvl w:ilvl="6" w:tplc="376A2E36">
      <w:numFmt w:val="bullet"/>
      <w:lvlText w:val="•"/>
      <w:lvlJc w:val="left"/>
      <w:pPr>
        <w:ind w:left="8166" w:hanging="164"/>
      </w:pPr>
      <w:rPr>
        <w:rFonts w:hint="default"/>
        <w:lang w:val="ru-RU" w:eastAsia="en-US" w:bidi="ar-SA"/>
      </w:rPr>
    </w:lvl>
    <w:lvl w:ilvl="7" w:tplc="2094564C">
      <w:numFmt w:val="bullet"/>
      <w:lvlText w:val="•"/>
      <w:lvlJc w:val="left"/>
      <w:pPr>
        <w:ind w:left="9764" w:hanging="164"/>
      </w:pPr>
      <w:rPr>
        <w:rFonts w:hint="default"/>
        <w:lang w:val="ru-RU" w:eastAsia="en-US" w:bidi="ar-SA"/>
      </w:rPr>
    </w:lvl>
    <w:lvl w:ilvl="8" w:tplc="3260E728">
      <w:numFmt w:val="bullet"/>
      <w:lvlText w:val="•"/>
      <w:lvlJc w:val="left"/>
      <w:pPr>
        <w:ind w:left="1136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0D36C0A"/>
    <w:multiLevelType w:val="hybridMultilevel"/>
    <w:tmpl w:val="2124D66C"/>
    <w:lvl w:ilvl="0" w:tplc="91AC1326">
      <w:start w:val="1"/>
      <w:numFmt w:val="decimal"/>
      <w:lvlText w:val="%1."/>
      <w:lvlJc w:val="left"/>
      <w:pPr>
        <w:ind w:left="302" w:hanging="233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1284AA0E">
      <w:numFmt w:val="bullet"/>
      <w:lvlText w:val="•"/>
      <w:lvlJc w:val="left"/>
      <w:pPr>
        <w:ind w:left="1255" w:hanging="233"/>
      </w:pPr>
      <w:rPr>
        <w:rFonts w:hint="default"/>
        <w:lang w:val="ru-RU" w:eastAsia="en-US" w:bidi="ar-SA"/>
      </w:rPr>
    </w:lvl>
    <w:lvl w:ilvl="2" w:tplc="479EDD0C">
      <w:numFmt w:val="bullet"/>
      <w:lvlText w:val="•"/>
      <w:lvlJc w:val="left"/>
      <w:pPr>
        <w:ind w:left="2210" w:hanging="233"/>
      </w:pPr>
      <w:rPr>
        <w:rFonts w:hint="default"/>
        <w:lang w:val="ru-RU" w:eastAsia="en-US" w:bidi="ar-SA"/>
      </w:rPr>
    </w:lvl>
    <w:lvl w:ilvl="3" w:tplc="92E8530E">
      <w:numFmt w:val="bullet"/>
      <w:lvlText w:val="•"/>
      <w:lvlJc w:val="left"/>
      <w:pPr>
        <w:ind w:left="3165" w:hanging="233"/>
      </w:pPr>
      <w:rPr>
        <w:rFonts w:hint="default"/>
        <w:lang w:val="ru-RU" w:eastAsia="en-US" w:bidi="ar-SA"/>
      </w:rPr>
    </w:lvl>
    <w:lvl w:ilvl="4" w:tplc="AF10A6A0">
      <w:numFmt w:val="bullet"/>
      <w:lvlText w:val="•"/>
      <w:lvlJc w:val="left"/>
      <w:pPr>
        <w:ind w:left="4120" w:hanging="233"/>
      </w:pPr>
      <w:rPr>
        <w:rFonts w:hint="default"/>
        <w:lang w:val="ru-RU" w:eastAsia="en-US" w:bidi="ar-SA"/>
      </w:rPr>
    </w:lvl>
    <w:lvl w:ilvl="5" w:tplc="E1DEB9C8">
      <w:numFmt w:val="bullet"/>
      <w:lvlText w:val="•"/>
      <w:lvlJc w:val="left"/>
      <w:pPr>
        <w:ind w:left="5075" w:hanging="233"/>
      </w:pPr>
      <w:rPr>
        <w:rFonts w:hint="default"/>
        <w:lang w:val="ru-RU" w:eastAsia="en-US" w:bidi="ar-SA"/>
      </w:rPr>
    </w:lvl>
    <w:lvl w:ilvl="6" w:tplc="E794CFE0">
      <w:numFmt w:val="bullet"/>
      <w:lvlText w:val="•"/>
      <w:lvlJc w:val="left"/>
      <w:pPr>
        <w:ind w:left="6030" w:hanging="233"/>
      </w:pPr>
      <w:rPr>
        <w:rFonts w:hint="default"/>
        <w:lang w:val="ru-RU" w:eastAsia="en-US" w:bidi="ar-SA"/>
      </w:rPr>
    </w:lvl>
    <w:lvl w:ilvl="7" w:tplc="468E452A">
      <w:numFmt w:val="bullet"/>
      <w:lvlText w:val="•"/>
      <w:lvlJc w:val="left"/>
      <w:pPr>
        <w:ind w:left="6985" w:hanging="233"/>
      </w:pPr>
      <w:rPr>
        <w:rFonts w:hint="default"/>
        <w:lang w:val="ru-RU" w:eastAsia="en-US" w:bidi="ar-SA"/>
      </w:rPr>
    </w:lvl>
    <w:lvl w:ilvl="8" w:tplc="ADCAB7EE">
      <w:numFmt w:val="bullet"/>
      <w:lvlText w:val="•"/>
      <w:lvlJc w:val="left"/>
      <w:pPr>
        <w:ind w:left="7940" w:hanging="233"/>
      </w:pPr>
      <w:rPr>
        <w:rFonts w:hint="default"/>
        <w:lang w:val="ru-RU" w:eastAsia="en-US" w:bidi="ar-SA"/>
      </w:rPr>
    </w:lvl>
  </w:abstractNum>
  <w:abstractNum w:abstractNumId="9" w15:restartNumberingAfterBreak="0">
    <w:nsid w:val="2169609D"/>
    <w:multiLevelType w:val="multilevel"/>
    <w:tmpl w:val="D0AE3C32"/>
    <w:lvl w:ilvl="0">
      <w:start w:val="2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74" w:hanging="209"/>
        <w:jc w:val="right"/>
      </w:pPr>
      <w:rPr>
        <w:rFonts w:hint="default"/>
        <w:spacing w:val="0"/>
        <w:w w:val="9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95" w:hanging="49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7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495"/>
      </w:pPr>
      <w:rPr>
        <w:rFonts w:hint="default"/>
        <w:lang w:val="ru-RU" w:eastAsia="en-US" w:bidi="ar-SA"/>
      </w:rPr>
    </w:lvl>
  </w:abstractNum>
  <w:abstractNum w:abstractNumId="10" w15:restartNumberingAfterBreak="0">
    <w:nsid w:val="28D51C9A"/>
    <w:multiLevelType w:val="multilevel"/>
    <w:tmpl w:val="F4946C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2160"/>
      </w:pPr>
      <w:rPr>
        <w:rFonts w:hint="default"/>
      </w:rPr>
    </w:lvl>
  </w:abstractNum>
  <w:abstractNum w:abstractNumId="11" w15:restartNumberingAfterBreak="0">
    <w:nsid w:val="30735DEC"/>
    <w:multiLevelType w:val="multilevel"/>
    <w:tmpl w:val="992A6374"/>
    <w:lvl w:ilvl="0">
      <w:start w:val="1"/>
      <w:numFmt w:val="decimal"/>
      <w:lvlText w:val="%1."/>
      <w:lvlJc w:val="left"/>
      <w:pPr>
        <w:ind w:left="422" w:hanging="3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9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35037172"/>
    <w:multiLevelType w:val="multilevel"/>
    <w:tmpl w:val="F4946C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2160"/>
      </w:pPr>
      <w:rPr>
        <w:rFonts w:hint="default"/>
      </w:rPr>
    </w:lvl>
  </w:abstractNum>
  <w:abstractNum w:abstractNumId="13" w15:restartNumberingAfterBreak="0">
    <w:nsid w:val="3AA33D42"/>
    <w:multiLevelType w:val="multilevel"/>
    <w:tmpl w:val="E60A9CFC"/>
    <w:lvl w:ilvl="0">
      <w:start w:val="1"/>
      <w:numFmt w:val="decimal"/>
      <w:lvlText w:val="%1."/>
      <w:lvlJc w:val="left"/>
      <w:pPr>
        <w:ind w:left="1554" w:hanging="113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54" w:hanging="11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9" w:hanging="11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8" w:hanging="11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7" w:hanging="1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1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1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1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1133"/>
      </w:pPr>
      <w:rPr>
        <w:rFonts w:hint="default"/>
        <w:lang w:val="ru-RU" w:eastAsia="en-US" w:bidi="ar-SA"/>
      </w:rPr>
    </w:lvl>
  </w:abstractNum>
  <w:abstractNum w:abstractNumId="14" w15:restartNumberingAfterBreak="0">
    <w:nsid w:val="3F1E35F8"/>
    <w:multiLevelType w:val="hybridMultilevel"/>
    <w:tmpl w:val="6C80C4A4"/>
    <w:lvl w:ilvl="0" w:tplc="7DC68B76">
      <w:numFmt w:val="bullet"/>
      <w:lvlText w:val="-"/>
      <w:lvlJc w:val="left"/>
      <w:pPr>
        <w:ind w:left="417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B03C961C">
      <w:numFmt w:val="bullet"/>
      <w:lvlText w:val="•"/>
      <w:lvlJc w:val="left"/>
      <w:pPr>
        <w:ind w:left="1363" w:hanging="118"/>
      </w:pPr>
      <w:rPr>
        <w:rFonts w:hint="default"/>
        <w:lang w:val="ru-RU" w:eastAsia="en-US" w:bidi="ar-SA"/>
      </w:rPr>
    </w:lvl>
    <w:lvl w:ilvl="2" w:tplc="2994676A">
      <w:numFmt w:val="bullet"/>
      <w:lvlText w:val="•"/>
      <w:lvlJc w:val="left"/>
      <w:pPr>
        <w:ind w:left="2306" w:hanging="118"/>
      </w:pPr>
      <w:rPr>
        <w:rFonts w:hint="default"/>
        <w:lang w:val="ru-RU" w:eastAsia="en-US" w:bidi="ar-SA"/>
      </w:rPr>
    </w:lvl>
    <w:lvl w:ilvl="3" w:tplc="E1A87E86">
      <w:numFmt w:val="bullet"/>
      <w:lvlText w:val="•"/>
      <w:lvlJc w:val="left"/>
      <w:pPr>
        <w:ind w:left="3249" w:hanging="118"/>
      </w:pPr>
      <w:rPr>
        <w:rFonts w:hint="default"/>
        <w:lang w:val="ru-RU" w:eastAsia="en-US" w:bidi="ar-SA"/>
      </w:rPr>
    </w:lvl>
    <w:lvl w:ilvl="4" w:tplc="809E9CD2">
      <w:numFmt w:val="bullet"/>
      <w:lvlText w:val="•"/>
      <w:lvlJc w:val="left"/>
      <w:pPr>
        <w:ind w:left="4192" w:hanging="118"/>
      </w:pPr>
      <w:rPr>
        <w:rFonts w:hint="default"/>
        <w:lang w:val="ru-RU" w:eastAsia="en-US" w:bidi="ar-SA"/>
      </w:rPr>
    </w:lvl>
    <w:lvl w:ilvl="5" w:tplc="901E7084">
      <w:numFmt w:val="bullet"/>
      <w:lvlText w:val="•"/>
      <w:lvlJc w:val="left"/>
      <w:pPr>
        <w:ind w:left="5135" w:hanging="118"/>
      </w:pPr>
      <w:rPr>
        <w:rFonts w:hint="default"/>
        <w:lang w:val="ru-RU" w:eastAsia="en-US" w:bidi="ar-SA"/>
      </w:rPr>
    </w:lvl>
    <w:lvl w:ilvl="6" w:tplc="0FD25290">
      <w:numFmt w:val="bullet"/>
      <w:lvlText w:val="•"/>
      <w:lvlJc w:val="left"/>
      <w:pPr>
        <w:ind w:left="6078" w:hanging="118"/>
      </w:pPr>
      <w:rPr>
        <w:rFonts w:hint="default"/>
        <w:lang w:val="ru-RU" w:eastAsia="en-US" w:bidi="ar-SA"/>
      </w:rPr>
    </w:lvl>
    <w:lvl w:ilvl="7" w:tplc="D98C8D98">
      <w:numFmt w:val="bullet"/>
      <w:lvlText w:val="•"/>
      <w:lvlJc w:val="left"/>
      <w:pPr>
        <w:ind w:left="7021" w:hanging="118"/>
      </w:pPr>
      <w:rPr>
        <w:rFonts w:hint="default"/>
        <w:lang w:val="ru-RU" w:eastAsia="en-US" w:bidi="ar-SA"/>
      </w:rPr>
    </w:lvl>
    <w:lvl w:ilvl="8" w:tplc="A7CA6DE0">
      <w:numFmt w:val="bullet"/>
      <w:lvlText w:val="•"/>
      <w:lvlJc w:val="left"/>
      <w:pPr>
        <w:ind w:left="7964" w:hanging="118"/>
      </w:pPr>
      <w:rPr>
        <w:rFonts w:hint="default"/>
        <w:lang w:val="ru-RU" w:eastAsia="en-US" w:bidi="ar-SA"/>
      </w:rPr>
    </w:lvl>
  </w:abstractNum>
  <w:abstractNum w:abstractNumId="15" w15:restartNumberingAfterBreak="0">
    <w:nsid w:val="49341020"/>
    <w:multiLevelType w:val="hybridMultilevel"/>
    <w:tmpl w:val="AEDA51FA"/>
    <w:lvl w:ilvl="0" w:tplc="6A524CF2">
      <w:start w:val="1"/>
      <w:numFmt w:val="decimal"/>
      <w:lvlText w:val="%1."/>
      <w:lvlJc w:val="left"/>
      <w:pPr>
        <w:ind w:left="1355" w:hanging="202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5F665E36">
      <w:numFmt w:val="bullet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2" w:tplc="D4FC7BFE">
      <w:numFmt w:val="bullet"/>
      <w:lvlText w:val="•"/>
      <w:lvlJc w:val="left"/>
      <w:pPr>
        <w:ind w:left="3058" w:hanging="202"/>
      </w:pPr>
      <w:rPr>
        <w:rFonts w:hint="default"/>
        <w:lang w:val="ru-RU" w:eastAsia="en-US" w:bidi="ar-SA"/>
      </w:rPr>
    </w:lvl>
    <w:lvl w:ilvl="3" w:tplc="38CEA0B2">
      <w:numFmt w:val="bullet"/>
      <w:lvlText w:val="•"/>
      <w:lvlJc w:val="left"/>
      <w:pPr>
        <w:ind w:left="3907" w:hanging="202"/>
      </w:pPr>
      <w:rPr>
        <w:rFonts w:hint="default"/>
        <w:lang w:val="ru-RU" w:eastAsia="en-US" w:bidi="ar-SA"/>
      </w:rPr>
    </w:lvl>
    <w:lvl w:ilvl="4" w:tplc="4680F894">
      <w:numFmt w:val="bullet"/>
      <w:lvlText w:val="•"/>
      <w:lvlJc w:val="left"/>
      <w:pPr>
        <w:ind w:left="4756" w:hanging="202"/>
      </w:pPr>
      <w:rPr>
        <w:rFonts w:hint="default"/>
        <w:lang w:val="ru-RU" w:eastAsia="en-US" w:bidi="ar-SA"/>
      </w:rPr>
    </w:lvl>
    <w:lvl w:ilvl="5" w:tplc="F8D6DB9A">
      <w:numFmt w:val="bullet"/>
      <w:lvlText w:val="•"/>
      <w:lvlJc w:val="left"/>
      <w:pPr>
        <w:ind w:left="5605" w:hanging="202"/>
      </w:pPr>
      <w:rPr>
        <w:rFonts w:hint="default"/>
        <w:lang w:val="ru-RU" w:eastAsia="en-US" w:bidi="ar-SA"/>
      </w:rPr>
    </w:lvl>
    <w:lvl w:ilvl="6" w:tplc="63C0194C">
      <w:numFmt w:val="bullet"/>
      <w:lvlText w:val="•"/>
      <w:lvlJc w:val="left"/>
      <w:pPr>
        <w:ind w:left="6454" w:hanging="202"/>
      </w:pPr>
      <w:rPr>
        <w:rFonts w:hint="default"/>
        <w:lang w:val="ru-RU" w:eastAsia="en-US" w:bidi="ar-SA"/>
      </w:rPr>
    </w:lvl>
    <w:lvl w:ilvl="7" w:tplc="CF7ED14E">
      <w:numFmt w:val="bullet"/>
      <w:lvlText w:val="•"/>
      <w:lvlJc w:val="left"/>
      <w:pPr>
        <w:ind w:left="7303" w:hanging="202"/>
      </w:pPr>
      <w:rPr>
        <w:rFonts w:hint="default"/>
        <w:lang w:val="ru-RU" w:eastAsia="en-US" w:bidi="ar-SA"/>
      </w:rPr>
    </w:lvl>
    <w:lvl w:ilvl="8" w:tplc="41B42716">
      <w:numFmt w:val="bullet"/>
      <w:lvlText w:val="•"/>
      <w:lvlJc w:val="left"/>
      <w:pPr>
        <w:ind w:left="8152" w:hanging="202"/>
      </w:pPr>
      <w:rPr>
        <w:rFonts w:hint="default"/>
        <w:lang w:val="ru-RU" w:eastAsia="en-US" w:bidi="ar-SA"/>
      </w:rPr>
    </w:lvl>
  </w:abstractNum>
  <w:abstractNum w:abstractNumId="16" w15:restartNumberingAfterBreak="0">
    <w:nsid w:val="4AAC7483"/>
    <w:multiLevelType w:val="hybridMultilevel"/>
    <w:tmpl w:val="30B2923A"/>
    <w:lvl w:ilvl="0" w:tplc="225A1FB6">
      <w:start w:val="1"/>
      <w:numFmt w:val="decimal"/>
      <w:lvlText w:val="%1."/>
      <w:lvlJc w:val="left"/>
      <w:pPr>
        <w:ind w:left="302" w:hanging="209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F2C05E36">
      <w:numFmt w:val="bullet"/>
      <w:lvlText w:val="•"/>
      <w:lvlJc w:val="left"/>
      <w:pPr>
        <w:ind w:left="1255" w:hanging="209"/>
      </w:pPr>
      <w:rPr>
        <w:rFonts w:hint="default"/>
        <w:lang w:val="ru-RU" w:eastAsia="en-US" w:bidi="ar-SA"/>
      </w:rPr>
    </w:lvl>
    <w:lvl w:ilvl="2" w:tplc="A2E83D50">
      <w:numFmt w:val="bullet"/>
      <w:lvlText w:val="•"/>
      <w:lvlJc w:val="left"/>
      <w:pPr>
        <w:ind w:left="2210" w:hanging="209"/>
      </w:pPr>
      <w:rPr>
        <w:rFonts w:hint="default"/>
        <w:lang w:val="ru-RU" w:eastAsia="en-US" w:bidi="ar-SA"/>
      </w:rPr>
    </w:lvl>
    <w:lvl w:ilvl="3" w:tplc="6EA0715C">
      <w:numFmt w:val="bullet"/>
      <w:lvlText w:val="•"/>
      <w:lvlJc w:val="left"/>
      <w:pPr>
        <w:ind w:left="3165" w:hanging="209"/>
      </w:pPr>
      <w:rPr>
        <w:rFonts w:hint="default"/>
        <w:lang w:val="ru-RU" w:eastAsia="en-US" w:bidi="ar-SA"/>
      </w:rPr>
    </w:lvl>
    <w:lvl w:ilvl="4" w:tplc="646AC20A">
      <w:numFmt w:val="bullet"/>
      <w:lvlText w:val="•"/>
      <w:lvlJc w:val="left"/>
      <w:pPr>
        <w:ind w:left="4120" w:hanging="209"/>
      </w:pPr>
      <w:rPr>
        <w:rFonts w:hint="default"/>
        <w:lang w:val="ru-RU" w:eastAsia="en-US" w:bidi="ar-SA"/>
      </w:rPr>
    </w:lvl>
    <w:lvl w:ilvl="5" w:tplc="B5807002">
      <w:numFmt w:val="bullet"/>
      <w:lvlText w:val="•"/>
      <w:lvlJc w:val="left"/>
      <w:pPr>
        <w:ind w:left="5075" w:hanging="209"/>
      </w:pPr>
      <w:rPr>
        <w:rFonts w:hint="default"/>
        <w:lang w:val="ru-RU" w:eastAsia="en-US" w:bidi="ar-SA"/>
      </w:rPr>
    </w:lvl>
    <w:lvl w:ilvl="6" w:tplc="6850409C">
      <w:numFmt w:val="bullet"/>
      <w:lvlText w:val="•"/>
      <w:lvlJc w:val="left"/>
      <w:pPr>
        <w:ind w:left="6030" w:hanging="209"/>
      </w:pPr>
      <w:rPr>
        <w:rFonts w:hint="default"/>
        <w:lang w:val="ru-RU" w:eastAsia="en-US" w:bidi="ar-SA"/>
      </w:rPr>
    </w:lvl>
    <w:lvl w:ilvl="7" w:tplc="1ACC53EE">
      <w:numFmt w:val="bullet"/>
      <w:lvlText w:val="•"/>
      <w:lvlJc w:val="left"/>
      <w:pPr>
        <w:ind w:left="6985" w:hanging="209"/>
      </w:pPr>
      <w:rPr>
        <w:rFonts w:hint="default"/>
        <w:lang w:val="ru-RU" w:eastAsia="en-US" w:bidi="ar-SA"/>
      </w:rPr>
    </w:lvl>
    <w:lvl w:ilvl="8" w:tplc="3138B9D8">
      <w:numFmt w:val="bullet"/>
      <w:lvlText w:val="•"/>
      <w:lvlJc w:val="left"/>
      <w:pPr>
        <w:ind w:left="7940" w:hanging="209"/>
      </w:pPr>
      <w:rPr>
        <w:rFonts w:hint="default"/>
        <w:lang w:val="ru-RU" w:eastAsia="en-US" w:bidi="ar-SA"/>
      </w:rPr>
    </w:lvl>
  </w:abstractNum>
  <w:abstractNum w:abstractNumId="17" w15:restartNumberingAfterBreak="0">
    <w:nsid w:val="4AE868E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E142430"/>
    <w:multiLevelType w:val="hybridMultilevel"/>
    <w:tmpl w:val="DEE48932"/>
    <w:lvl w:ilvl="0" w:tplc="B09A9026">
      <w:numFmt w:val="bullet"/>
      <w:lvlText w:val="-"/>
      <w:lvlJc w:val="left"/>
      <w:pPr>
        <w:ind w:left="5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DE3FF4">
      <w:numFmt w:val="bullet"/>
      <w:lvlText w:val="•"/>
      <w:lvlJc w:val="left"/>
      <w:pPr>
        <w:ind w:left="580" w:hanging="164"/>
      </w:pPr>
      <w:rPr>
        <w:rFonts w:hint="default"/>
        <w:lang w:val="ru-RU" w:eastAsia="en-US" w:bidi="ar-SA"/>
      </w:rPr>
    </w:lvl>
    <w:lvl w:ilvl="2" w:tplc="088C3E72">
      <w:numFmt w:val="bullet"/>
      <w:lvlText w:val="•"/>
      <w:lvlJc w:val="left"/>
      <w:pPr>
        <w:ind w:left="2132" w:hanging="164"/>
      </w:pPr>
      <w:rPr>
        <w:rFonts w:hint="default"/>
        <w:lang w:val="ru-RU" w:eastAsia="en-US" w:bidi="ar-SA"/>
      </w:rPr>
    </w:lvl>
    <w:lvl w:ilvl="3" w:tplc="1026DE84">
      <w:numFmt w:val="bullet"/>
      <w:lvlText w:val="•"/>
      <w:lvlJc w:val="left"/>
      <w:pPr>
        <w:ind w:left="3685" w:hanging="164"/>
      </w:pPr>
      <w:rPr>
        <w:rFonts w:hint="default"/>
        <w:lang w:val="ru-RU" w:eastAsia="en-US" w:bidi="ar-SA"/>
      </w:rPr>
    </w:lvl>
    <w:lvl w:ilvl="4" w:tplc="FF54C15E">
      <w:numFmt w:val="bullet"/>
      <w:lvlText w:val="•"/>
      <w:lvlJc w:val="left"/>
      <w:pPr>
        <w:ind w:left="5238" w:hanging="164"/>
      </w:pPr>
      <w:rPr>
        <w:rFonts w:hint="default"/>
        <w:lang w:val="ru-RU" w:eastAsia="en-US" w:bidi="ar-SA"/>
      </w:rPr>
    </w:lvl>
    <w:lvl w:ilvl="5" w:tplc="DA14C806">
      <w:numFmt w:val="bullet"/>
      <w:lvlText w:val="•"/>
      <w:lvlJc w:val="left"/>
      <w:pPr>
        <w:ind w:left="6791" w:hanging="164"/>
      </w:pPr>
      <w:rPr>
        <w:rFonts w:hint="default"/>
        <w:lang w:val="ru-RU" w:eastAsia="en-US" w:bidi="ar-SA"/>
      </w:rPr>
    </w:lvl>
    <w:lvl w:ilvl="6" w:tplc="19C04E5A">
      <w:numFmt w:val="bullet"/>
      <w:lvlText w:val="•"/>
      <w:lvlJc w:val="left"/>
      <w:pPr>
        <w:ind w:left="8344" w:hanging="164"/>
      </w:pPr>
      <w:rPr>
        <w:rFonts w:hint="default"/>
        <w:lang w:val="ru-RU" w:eastAsia="en-US" w:bidi="ar-SA"/>
      </w:rPr>
    </w:lvl>
    <w:lvl w:ilvl="7" w:tplc="4948BEF2">
      <w:numFmt w:val="bullet"/>
      <w:lvlText w:val="•"/>
      <w:lvlJc w:val="left"/>
      <w:pPr>
        <w:ind w:left="9897" w:hanging="164"/>
      </w:pPr>
      <w:rPr>
        <w:rFonts w:hint="default"/>
        <w:lang w:val="ru-RU" w:eastAsia="en-US" w:bidi="ar-SA"/>
      </w:rPr>
    </w:lvl>
    <w:lvl w:ilvl="8" w:tplc="026AEA02">
      <w:numFmt w:val="bullet"/>
      <w:lvlText w:val="•"/>
      <w:lvlJc w:val="left"/>
      <w:pPr>
        <w:ind w:left="11450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4F2A443A"/>
    <w:multiLevelType w:val="hybridMultilevel"/>
    <w:tmpl w:val="6F52278C"/>
    <w:lvl w:ilvl="0" w:tplc="8C726B8E">
      <w:numFmt w:val="bullet"/>
      <w:lvlText w:val="-"/>
      <w:lvlJc w:val="left"/>
      <w:pPr>
        <w:ind w:left="302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B2A610">
      <w:numFmt w:val="bullet"/>
      <w:lvlText w:val="•"/>
      <w:lvlJc w:val="left"/>
      <w:pPr>
        <w:ind w:left="1255" w:hanging="154"/>
      </w:pPr>
      <w:rPr>
        <w:rFonts w:hint="default"/>
        <w:lang w:val="ru-RU" w:eastAsia="en-US" w:bidi="ar-SA"/>
      </w:rPr>
    </w:lvl>
    <w:lvl w:ilvl="2" w:tplc="2D24314C">
      <w:numFmt w:val="bullet"/>
      <w:lvlText w:val="•"/>
      <w:lvlJc w:val="left"/>
      <w:pPr>
        <w:ind w:left="2210" w:hanging="154"/>
      </w:pPr>
      <w:rPr>
        <w:rFonts w:hint="default"/>
        <w:lang w:val="ru-RU" w:eastAsia="en-US" w:bidi="ar-SA"/>
      </w:rPr>
    </w:lvl>
    <w:lvl w:ilvl="3" w:tplc="872E6C78">
      <w:numFmt w:val="bullet"/>
      <w:lvlText w:val="•"/>
      <w:lvlJc w:val="left"/>
      <w:pPr>
        <w:ind w:left="3165" w:hanging="154"/>
      </w:pPr>
      <w:rPr>
        <w:rFonts w:hint="default"/>
        <w:lang w:val="ru-RU" w:eastAsia="en-US" w:bidi="ar-SA"/>
      </w:rPr>
    </w:lvl>
    <w:lvl w:ilvl="4" w:tplc="B3A43B24">
      <w:numFmt w:val="bullet"/>
      <w:lvlText w:val="•"/>
      <w:lvlJc w:val="left"/>
      <w:pPr>
        <w:ind w:left="4120" w:hanging="154"/>
      </w:pPr>
      <w:rPr>
        <w:rFonts w:hint="default"/>
        <w:lang w:val="ru-RU" w:eastAsia="en-US" w:bidi="ar-SA"/>
      </w:rPr>
    </w:lvl>
    <w:lvl w:ilvl="5" w:tplc="1DE2EC52">
      <w:numFmt w:val="bullet"/>
      <w:lvlText w:val="•"/>
      <w:lvlJc w:val="left"/>
      <w:pPr>
        <w:ind w:left="5075" w:hanging="154"/>
      </w:pPr>
      <w:rPr>
        <w:rFonts w:hint="default"/>
        <w:lang w:val="ru-RU" w:eastAsia="en-US" w:bidi="ar-SA"/>
      </w:rPr>
    </w:lvl>
    <w:lvl w:ilvl="6" w:tplc="AECA2E08">
      <w:numFmt w:val="bullet"/>
      <w:lvlText w:val="•"/>
      <w:lvlJc w:val="left"/>
      <w:pPr>
        <w:ind w:left="6030" w:hanging="154"/>
      </w:pPr>
      <w:rPr>
        <w:rFonts w:hint="default"/>
        <w:lang w:val="ru-RU" w:eastAsia="en-US" w:bidi="ar-SA"/>
      </w:rPr>
    </w:lvl>
    <w:lvl w:ilvl="7" w:tplc="69A66AB2">
      <w:numFmt w:val="bullet"/>
      <w:lvlText w:val="•"/>
      <w:lvlJc w:val="left"/>
      <w:pPr>
        <w:ind w:left="6985" w:hanging="154"/>
      </w:pPr>
      <w:rPr>
        <w:rFonts w:hint="default"/>
        <w:lang w:val="ru-RU" w:eastAsia="en-US" w:bidi="ar-SA"/>
      </w:rPr>
    </w:lvl>
    <w:lvl w:ilvl="8" w:tplc="8C401E56">
      <w:numFmt w:val="bullet"/>
      <w:lvlText w:val="•"/>
      <w:lvlJc w:val="left"/>
      <w:pPr>
        <w:ind w:left="7940" w:hanging="154"/>
      </w:pPr>
      <w:rPr>
        <w:rFonts w:hint="default"/>
        <w:lang w:val="ru-RU" w:eastAsia="en-US" w:bidi="ar-SA"/>
      </w:rPr>
    </w:lvl>
  </w:abstractNum>
  <w:abstractNum w:abstractNumId="20" w15:restartNumberingAfterBreak="0">
    <w:nsid w:val="53F70150"/>
    <w:multiLevelType w:val="multilevel"/>
    <w:tmpl w:val="05060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4264C1"/>
    <w:multiLevelType w:val="hybridMultilevel"/>
    <w:tmpl w:val="20526B28"/>
    <w:lvl w:ilvl="0" w:tplc="40FC97E8">
      <w:start w:val="1"/>
      <w:numFmt w:val="decimal"/>
      <w:lvlText w:val="%1."/>
      <w:lvlJc w:val="left"/>
      <w:pPr>
        <w:ind w:left="122" w:hanging="27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FA4618">
      <w:numFmt w:val="bullet"/>
      <w:lvlText w:val="•"/>
      <w:lvlJc w:val="left"/>
      <w:pPr>
        <w:ind w:left="1069" w:hanging="274"/>
      </w:pPr>
      <w:rPr>
        <w:rFonts w:hint="default"/>
        <w:lang w:val="ru-RU" w:eastAsia="en-US" w:bidi="ar-SA"/>
      </w:rPr>
    </w:lvl>
    <w:lvl w:ilvl="2" w:tplc="7C3C7F14">
      <w:numFmt w:val="bullet"/>
      <w:lvlText w:val="•"/>
      <w:lvlJc w:val="left"/>
      <w:pPr>
        <w:ind w:left="2018" w:hanging="274"/>
      </w:pPr>
      <w:rPr>
        <w:rFonts w:hint="default"/>
        <w:lang w:val="ru-RU" w:eastAsia="en-US" w:bidi="ar-SA"/>
      </w:rPr>
    </w:lvl>
    <w:lvl w:ilvl="3" w:tplc="94C85302">
      <w:numFmt w:val="bullet"/>
      <w:lvlText w:val="•"/>
      <w:lvlJc w:val="left"/>
      <w:pPr>
        <w:ind w:left="2967" w:hanging="274"/>
      </w:pPr>
      <w:rPr>
        <w:rFonts w:hint="default"/>
        <w:lang w:val="ru-RU" w:eastAsia="en-US" w:bidi="ar-SA"/>
      </w:rPr>
    </w:lvl>
    <w:lvl w:ilvl="4" w:tplc="D600529A">
      <w:numFmt w:val="bullet"/>
      <w:lvlText w:val="•"/>
      <w:lvlJc w:val="left"/>
      <w:pPr>
        <w:ind w:left="3916" w:hanging="274"/>
      </w:pPr>
      <w:rPr>
        <w:rFonts w:hint="default"/>
        <w:lang w:val="ru-RU" w:eastAsia="en-US" w:bidi="ar-SA"/>
      </w:rPr>
    </w:lvl>
    <w:lvl w:ilvl="5" w:tplc="4A7A7D28">
      <w:numFmt w:val="bullet"/>
      <w:lvlText w:val="•"/>
      <w:lvlJc w:val="left"/>
      <w:pPr>
        <w:ind w:left="4865" w:hanging="274"/>
      </w:pPr>
      <w:rPr>
        <w:rFonts w:hint="default"/>
        <w:lang w:val="ru-RU" w:eastAsia="en-US" w:bidi="ar-SA"/>
      </w:rPr>
    </w:lvl>
    <w:lvl w:ilvl="6" w:tplc="0D68D290">
      <w:numFmt w:val="bullet"/>
      <w:lvlText w:val="•"/>
      <w:lvlJc w:val="left"/>
      <w:pPr>
        <w:ind w:left="5814" w:hanging="274"/>
      </w:pPr>
      <w:rPr>
        <w:rFonts w:hint="default"/>
        <w:lang w:val="ru-RU" w:eastAsia="en-US" w:bidi="ar-SA"/>
      </w:rPr>
    </w:lvl>
    <w:lvl w:ilvl="7" w:tplc="782C99A8">
      <w:numFmt w:val="bullet"/>
      <w:lvlText w:val="•"/>
      <w:lvlJc w:val="left"/>
      <w:pPr>
        <w:ind w:left="6763" w:hanging="274"/>
      </w:pPr>
      <w:rPr>
        <w:rFonts w:hint="default"/>
        <w:lang w:val="ru-RU" w:eastAsia="en-US" w:bidi="ar-SA"/>
      </w:rPr>
    </w:lvl>
    <w:lvl w:ilvl="8" w:tplc="559CB834">
      <w:numFmt w:val="bullet"/>
      <w:lvlText w:val="•"/>
      <w:lvlJc w:val="left"/>
      <w:pPr>
        <w:ind w:left="7712" w:hanging="274"/>
      </w:pPr>
      <w:rPr>
        <w:rFonts w:hint="default"/>
        <w:lang w:val="ru-RU" w:eastAsia="en-US" w:bidi="ar-SA"/>
      </w:rPr>
    </w:lvl>
  </w:abstractNum>
  <w:abstractNum w:abstractNumId="22" w15:restartNumberingAfterBreak="0">
    <w:nsid w:val="58B14BA9"/>
    <w:multiLevelType w:val="hybridMultilevel"/>
    <w:tmpl w:val="B4489E6C"/>
    <w:lvl w:ilvl="0" w:tplc="32368BEE">
      <w:start w:val="1"/>
      <w:numFmt w:val="decimal"/>
      <w:lvlText w:val="%1."/>
      <w:lvlJc w:val="left"/>
      <w:pPr>
        <w:ind w:left="74" w:hanging="202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A2D40ACC">
      <w:numFmt w:val="bullet"/>
      <w:lvlText w:val="•"/>
      <w:lvlJc w:val="left"/>
      <w:pPr>
        <w:ind w:left="1005" w:hanging="202"/>
      </w:pPr>
      <w:rPr>
        <w:rFonts w:hint="default"/>
        <w:lang w:val="ru-RU" w:eastAsia="en-US" w:bidi="ar-SA"/>
      </w:rPr>
    </w:lvl>
    <w:lvl w:ilvl="2" w:tplc="B3E60C38">
      <w:numFmt w:val="bullet"/>
      <w:lvlText w:val="•"/>
      <w:lvlJc w:val="left"/>
      <w:pPr>
        <w:ind w:left="1931" w:hanging="202"/>
      </w:pPr>
      <w:rPr>
        <w:rFonts w:hint="default"/>
        <w:lang w:val="ru-RU" w:eastAsia="en-US" w:bidi="ar-SA"/>
      </w:rPr>
    </w:lvl>
    <w:lvl w:ilvl="3" w:tplc="04465546">
      <w:numFmt w:val="bullet"/>
      <w:lvlText w:val="•"/>
      <w:lvlJc w:val="left"/>
      <w:pPr>
        <w:ind w:left="2857" w:hanging="202"/>
      </w:pPr>
      <w:rPr>
        <w:rFonts w:hint="default"/>
        <w:lang w:val="ru-RU" w:eastAsia="en-US" w:bidi="ar-SA"/>
      </w:rPr>
    </w:lvl>
    <w:lvl w:ilvl="4" w:tplc="B6D47078">
      <w:numFmt w:val="bullet"/>
      <w:lvlText w:val="•"/>
      <w:lvlJc w:val="left"/>
      <w:pPr>
        <w:ind w:left="3783" w:hanging="202"/>
      </w:pPr>
      <w:rPr>
        <w:rFonts w:hint="default"/>
        <w:lang w:val="ru-RU" w:eastAsia="en-US" w:bidi="ar-SA"/>
      </w:rPr>
    </w:lvl>
    <w:lvl w:ilvl="5" w:tplc="4112AB20">
      <w:numFmt w:val="bullet"/>
      <w:lvlText w:val="•"/>
      <w:lvlJc w:val="left"/>
      <w:pPr>
        <w:ind w:left="4709" w:hanging="202"/>
      </w:pPr>
      <w:rPr>
        <w:rFonts w:hint="default"/>
        <w:lang w:val="ru-RU" w:eastAsia="en-US" w:bidi="ar-SA"/>
      </w:rPr>
    </w:lvl>
    <w:lvl w:ilvl="6" w:tplc="85E4091E">
      <w:numFmt w:val="bullet"/>
      <w:lvlText w:val="•"/>
      <w:lvlJc w:val="left"/>
      <w:pPr>
        <w:ind w:left="5635" w:hanging="202"/>
      </w:pPr>
      <w:rPr>
        <w:rFonts w:hint="default"/>
        <w:lang w:val="ru-RU" w:eastAsia="en-US" w:bidi="ar-SA"/>
      </w:rPr>
    </w:lvl>
    <w:lvl w:ilvl="7" w:tplc="45CE59B4">
      <w:numFmt w:val="bullet"/>
      <w:lvlText w:val="•"/>
      <w:lvlJc w:val="left"/>
      <w:pPr>
        <w:ind w:left="6561" w:hanging="202"/>
      </w:pPr>
      <w:rPr>
        <w:rFonts w:hint="default"/>
        <w:lang w:val="ru-RU" w:eastAsia="en-US" w:bidi="ar-SA"/>
      </w:rPr>
    </w:lvl>
    <w:lvl w:ilvl="8" w:tplc="DA16F6A0">
      <w:numFmt w:val="bullet"/>
      <w:lvlText w:val="•"/>
      <w:lvlJc w:val="left"/>
      <w:pPr>
        <w:ind w:left="7487" w:hanging="202"/>
      </w:pPr>
      <w:rPr>
        <w:rFonts w:hint="default"/>
        <w:lang w:val="ru-RU" w:eastAsia="en-US" w:bidi="ar-SA"/>
      </w:rPr>
    </w:lvl>
  </w:abstractNum>
  <w:abstractNum w:abstractNumId="23" w15:restartNumberingAfterBreak="0">
    <w:nsid w:val="68B70F27"/>
    <w:multiLevelType w:val="hybridMultilevel"/>
    <w:tmpl w:val="FF32D88C"/>
    <w:lvl w:ilvl="0" w:tplc="F8962C6E">
      <w:start w:val="1"/>
      <w:numFmt w:val="decimal"/>
      <w:lvlText w:val="%1."/>
      <w:lvlJc w:val="left"/>
      <w:pPr>
        <w:ind w:left="1529" w:hanging="696"/>
        <w:jc w:val="righ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E95CF3EC">
      <w:start w:val="1"/>
      <w:numFmt w:val="decimal"/>
      <w:lvlText w:val="%2."/>
      <w:lvlJc w:val="left"/>
      <w:pPr>
        <w:ind w:left="302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C70F148">
      <w:numFmt w:val="bullet"/>
      <w:lvlText w:val="•"/>
      <w:lvlJc w:val="left"/>
      <w:pPr>
        <w:ind w:left="2445" w:hanging="286"/>
      </w:pPr>
      <w:rPr>
        <w:rFonts w:hint="default"/>
        <w:lang w:val="ru-RU" w:eastAsia="en-US" w:bidi="ar-SA"/>
      </w:rPr>
    </w:lvl>
    <w:lvl w:ilvl="3" w:tplc="F7B69648">
      <w:numFmt w:val="bullet"/>
      <w:lvlText w:val="•"/>
      <w:lvlJc w:val="left"/>
      <w:pPr>
        <w:ind w:left="3371" w:hanging="286"/>
      </w:pPr>
      <w:rPr>
        <w:rFonts w:hint="default"/>
        <w:lang w:val="ru-RU" w:eastAsia="en-US" w:bidi="ar-SA"/>
      </w:rPr>
    </w:lvl>
    <w:lvl w:ilvl="4" w:tplc="B3042472">
      <w:numFmt w:val="bullet"/>
      <w:lvlText w:val="•"/>
      <w:lvlJc w:val="left"/>
      <w:pPr>
        <w:ind w:left="4297" w:hanging="286"/>
      </w:pPr>
      <w:rPr>
        <w:rFonts w:hint="default"/>
        <w:lang w:val="ru-RU" w:eastAsia="en-US" w:bidi="ar-SA"/>
      </w:rPr>
    </w:lvl>
    <w:lvl w:ilvl="5" w:tplc="6FF44F0A">
      <w:numFmt w:val="bullet"/>
      <w:lvlText w:val="•"/>
      <w:lvlJc w:val="left"/>
      <w:pPr>
        <w:ind w:left="5222" w:hanging="286"/>
      </w:pPr>
      <w:rPr>
        <w:rFonts w:hint="default"/>
        <w:lang w:val="ru-RU" w:eastAsia="en-US" w:bidi="ar-SA"/>
      </w:rPr>
    </w:lvl>
    <w:lvl w:ilvl="6" w:tplc="9C1C680C">
      <w:numFmt w:val="bullet"/>
      <w:lvlText w:val="•"/>
      <w:lvlJc w:val="left"/>
      <w:pPr>
        <w:ind w:left="6148" w:hanging="286"/>
      </w:pPr>
      <w:rPr>
        <w:rFonts w:hint="default"/>
        <w:lang w:val="ru-RU" w:eastAsia="en-US" w:bidi="ar-SA"/>
      </w:rPr>
    </w:lvl>
    <w:lvl w:ilvl="7" w:tplc="1D8C084A">
      <w:numFmt w:val="bullet"/>
      <w:lvlText w:val="•"/>
      <w:lvlJc w:val="left"/>
      <w:pPr>
        <w:ind w:left="7074" w:hanging="286"/>
      </w:pPr>
      <w:rPr>
        <w:rFonts w:hint="default"/>
        <w:lang w:val="ru-RU" w:eastAsia="en-US" w:bidi="ar-SA"/>
      </w:rPr>
    </w:lvl>
    <w:lvl w:ilvl="8" w:tplc="3FC6E4F2">
      <w:numFmt w:val="bullet"/>
      <w:lvlText w:val="•"/>
      <w:lvlJc w:val="left"/>
      <w:pPr>
        <w:ind w:left="7999" w:hanging="286"/>
      </w:pPr>
      <w:rPr>
        <w:rFonts w:hint="default"/>
        <w:lang w:val="ru-RU" w:eastAsia="en-US" w:bidi="ar-SA"/>
      </w:rPr>
    </w:lvl>
  </w:abstractNum>
  <w:abstractNum w:abstractNumId="24" w15:restartNumberingAfterBreak="0">
    <w:nsid w:val="69854FFD"/>
    <w:multiLevelType w:val="multilevel"/>
    <w:tmpl w:val="F4946C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2160"/>
      </w:pPr>
      <w:rPr>
        <w:rFonts w:hint="default"/>
      </w:rPr>
    </w:lvl>
  </w:abstractNum>
  <w:abstractNum w:abstractNumId="25" w15:restartNumberingAfterBreak="0">
    <w:nsid w:val="6D4E1B72"/>
    <w:multiLevelType w:val="hybridMultilevel"/>
    <w:tmpl w:val="4BA2EAAA"/>
    <w:lvl w:ilvl="0" w:tplc="10FC0C8A">
      <w:start w:val="1"/>
      <w:numFmt w:val="decimal"/>
      <w:lvlText w:val="%1."/>
      <w:lvlJc w:val="left"/>
      <w:pPr>
        <w:ind w:left="302" w:hanging="214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71487008">
      <w:numFmt w:val="bullet"/>
      <w:lvlText w:val="•"/>
      <w:lvlJc w:val="left"/>
      <w:pPr>
        <w:ind w:left="1255" w:hanging="214"/>
      </w:pPr>
      <w:rPr>
        <w:rFonts w:hint="default"/>
        <w:lang w:val="ru-RU" w:eastAsia="en-US" w:bidi="ar-SA"/>
      </w:rPr>
    </w:lvl>
    <w:lvl w:ilvl="2" w:tplc="63367940">
      <w:numFmt w:val="bullet"/>
      <w:lvlText w:val="•"/>
      <w:lvlJc w:val="left"/>
      <w:pPr>
        <w:ind w:left="2210" w:hanging="214"/>
      </w:pPr>
      <w:rPr>
        <w:rFonts w:hint="default"/>
        <w:lang w:val="ru-RU" w:eastAsia="en-US" w:bidi="ar-SA"/>
      </w:rPr>
    </w:lvl>
    <w:lvl w:ilvl="3" w:tplc="131A255C">
      <w:numFmt w:val="bullet"/>
      <w:lvlText w:val="•"/>
      <w:lvlJc w:val="left"/>
      <w:pPr>
        <w:ind w:left="3165" w:hanging="214"/>
      </w:pPr>
      <w:rPr>
        <w:rFonts w:hint="default"/>
        <w:lang w:val="ru-RU" w:eastAsia="en-US" w:bidi="ar-SA"/>
      </w:rPr>
    </w:lvl>
    <w:lvl w:ilvl="4" w:tplc="AF34ED90">
      <w:numFmt w:val="bullet"/>
      <w:lvlText w:val="•"/>
      <w:lvlJc w:val="left"/>
      <w:pPr>
        <w:ind w:left="4120" w:hanging="214"/>
      </w:pPr>
      <w:rPr>
        <w:rFonts w:hint="default"/>
        <w:lang w:val="ru-RU" w:eastAsia="en-US" w:bidi="ar-SA"/>
      </w:rPr>
    </w:lvl>
    <w:lvl w:ilvl="5" w:tplc="5B46193C">
      <w:numFmt w:val="bullet"/>
      <w:lvlText w:val="•"/>
      <w:lvlJc w:val="left"/>
      <w:pPr>
        <w:ind w:left="5075" w:hanging="214"/>
      </w:pPr>
      <w:rPr>
        <w:rFonts w:hint="default"/>
        <w:lang w:val="ru-RU" w:eastAsia="en-US" w:bidi="ar-SA"/>
      </w:rPr>
    </w:lvl>
    <w:lvl w:ilvl="6" w:tplc="879836D8">
      <w:numFmt w:val="bullet"/>
      <w:lvlText w:val="•"/>
      <w:lvlJc w:val="left"/>
      <w:pPr>
        <w:ind w:left="6030" w:hanging="214"/>
      </w:pPr>
      <w:rPr>
        <w:rFonts w:hint="default"/>
        <w:lang w:val="ru-RU" w:eastAsia="en-US" w:bidi="ar-SA"/>
      </w:rPr>
    </w:lvl>
    <w:lvl w:ilvl="7" w:tplc="5EFAFE02">
      <w:numFmt w:val="bullet"/>
      <w:lvlText w:val="•"/>
      <w:lvlJc w:val="left"/>
      <w:pPr>
        <w:ind w:left="6985" w:hanging="214"/>
      </w:pPr>
      <w:rPr>
        <w:rFonts w:hint="default"/>
        <w:lang w:val="ru-RU" w:eastAsia="en-US" w:bidi="ar-SA"/>
      </w:rPr>
    </w:lvl>
    <w:lvl w:ilvl="8" w:tplc="5F469F30">
      <w:numFmt w:val="bullet"/>
      <w:lvlText w:val="•"/>
      <w:lvlJc w:val="left"/>
      <w:pPr>
        <w:ind w:left="7940" w:hanging="214"/>
      </w:pPr>
      <w:rPr>
        <w:rFonts w:hint="default"/>
        <w:lang w:val="ru-RU" w:eastAsia="en-US" w:bidi="ar-SA"/>
      </w:rPr>
    </w:lvl>
  </w:abstractNum>
  <w:abstractNum w:abstractNumId="26" w15:restartNumberingAfterBreak="0">
    <w:nsid w:val="73637835"/>
    <w:multiLevelType w:val="hybridMultilevel"/>
    <w:tmpl w:val="AE5C725E"/>
    <w:lvl w:ilvl="0" w:tplc="0D0CD6FA">
      <w:start w:val="1"/>
      <w:numFmt w:val="decimal"/>
      <w:lvlText w:val="%1."/>
      <w:lvlJc w:val="left"/>
      <w:pPr>
        <w:ind w:left="302" w:hanging="32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A8ED6C">
      <w:numFmt w:val="bullet"/>
      <w:lvlText w:val="•"/>
      <w:lvlJc w:val="left"/>
      <w:pPr>
        <w:ind w:left="1255" w:hanging="329"/>
      </w:pPr>
      <w:rPr>
        <w:rFonts w:hint="default"/>
        <w:lang w:val="ru-RU" w:eastAsia="en-US" w:bidi="ar-SA"/>
      </w:rPr>
    </w:lvl>
    <w:lvl w:ilvl="2" w:tplc="F9B4F96E">
      <w:numFmt w:val="bullet"/>
      <w:lvlText w:val="•"/>
      <w:lvlJc w:val="left"/>
      <w:pPr>
        <w:ind w:left="2210" w:hanging="329"/>
      </w:pPr>
      <w:rPr>
        <w:rFonts w:hint="default"/>
        <w:lang w:val="ru-RU" w:eastAsia="en-US" w:bidi="ar-SA"/>
      </w:rPr>
    </w:lvl>
    <w:lvl w:ilvl="3" w:tplc="74927C3A">
      <w:numFmt w:val="bullet"/>
      <w:lvlText w:val="•"/>
      <w:lvlJc w:val="left"/>
      <w:pPr>
        <w:ind w:left="3165" w:hanging="329"/>
      </w:pPr>
      <w:rPr>
        <w:rFonts w:hint="default"/>
        <w:lang w:val="ru-RU" w:eastAsia="en-US" w:bidi="ar-SA"/>
      </w:rPr>
    </w:lvl>
    <w:lvl w:ilvl="4" w:tplc="43AEC956">
      <w:numFmt w:val="bullet"/>
      <w:lvlText w:val="•"/>
      <w:lvlJc w:val="left"/>
      <w:pPr>
        <w:ind w:left="4120" w:hanging="329"/>
      </w:pPr>
      <w:rPr>
        <w:rFonts w:hint="default"/>
        <w:lang w:val="ru-RU" w:eastAsia="en-US" w:bidi="ar-SA"/>
      </w:rPr>
    </w:lvl>
    <w:lvl w:ilvl="5" w:tplc="65F0088C">
      <w:numFmt w:val="bullet"/>
      <w:lvlText w:val="•"/>
      <w:lvlJc w:val="left"/>
      <w:pPr>
        <w:ind w:left="5075" w:hanging="329"/>
      </w:pPr>
      <w:rPr>
        <w:rFonts w:hint="default"/>
        <w:lang w:val="ru-RU" w:eastAsia="en-US" w:bidi="ar-SA"/>
      </w:rPr>
    </w:lvl>
    <w:lvl w:ilvl="6" w:tplc="66EA77AC">
      <w:numFmt w:val="bullet"/>
      <w:lvlText w:val="•"/>
      <w:lvlJc w:val="left"/>
      <w:pPr>
        <w:ind w:left="6030" w:hanging="329"/>
      </w:pPr>
      <w:rPr>
        <w:rFonts w:hint="default"/>
        <w:lang w:val="ru-RU" w:eastAsia="en-US" w:bidi="ar-SA"/>
      </w:rPr>
    </w:lvl>
    <w:lvl w:ilvl="7" w:tplc="82B03924">
      <w:numFmt w:val="bullet"/>
      <w:lvlText w:val="•"/>
      <w:lvlJc w:val="left"/>
      <w:pPr>
        <w:ind w:left="6985" w:hanging="329"/>
      </w:pPr>
      <w:rPr>
        <w:rFonts w:hint="default"/>
        <w:lang w:val="ru-RU" w:eastAsia="en-US" w:bidi="ar-SA"/>
      </w:rPr>
    </w:lvl>
    <w:lvl w:ilvl="8" w:tplc="A6E88958">
      <w:numFmt w:val="bullet"/>
      <w:lvlText w:val="•"/>
      <w:lvlJc w:val="left"/>
      <w:pPr>
        <w:ind w:left="7940" w:hanging="329"/>
      </w:pPr>
      <w:rPr>
        <w:rFonts w:hint="default"/>
        <w:lang w:val="ru-RU" w:eastAsia="en-US" w:bidi="ar-SA"/>
      </w:rPr>
    </w:lvl>
  </w:abstractNum>
  <w:abstractNum w:abstractNumId="27" w15:restartNumberingAfterBreak="0">
    <w:nsid w:val="740F2EB9"/>
    <w:multiLevelType w:val="hybridMultilevel"/>
    <w:tmpl w:val="61241988"/>
    <w:lvl w:ilvl="0" w:tplc="FF66B5A0">
      <w:start w:val="1"/>
      <w:numFmt w:val="decimal"/>
      <w:lvlText w:val="%1."/>
      <w:lvlJc w:val="left"/>
      <w:pPr>
        <w:ind w:left="1252" w:hanging="27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A02EA8">
      <w:numFmt w:val="bullet"/>
      <w:lvlText w:val="•"/>
      <w:lvlJc w:val="left"/>
      <w:pPr>
        <w:ind w:left="2095" w:hanging="279"/>
      </w:pPr>
      <w:rPr>
        <w:rFonts w:hint="default"/>
        <w:lang w:val="ru-RU" w:eastAsia="en-US" w:bidi="ar-SA"/>
      </w:rPr>
    </w:lvl>
    <w:lvl w:ilvl="2" w:tplc="6C06B8D0">
      <w:numFmt w:val="bullet"/>
      <w:lvlText w:val="•"/>
      <w:lvlJc w:val="left"/>
      <w:pPr>
        <w:ind w:left="2930" w:hanging="279"/>
      </w:pPr>
      <w:rPr>
        <w:rFonts w:hint="default"/>
        <w:lang w:val="ru-RU" w:eastAsia="en-US" w:bidi="ar-SA"/>
      </w:rPr>
    </w:lvl>
    <w:lvl w:ilvl="3" w:tplc="A39ADD9A">
      <w:numFmt w:val="bullet"/>
      <w:lvlText w:val="•"/>
      <w:lvlJc w:val="left"/>
      <w:pPr>
        <w:ind w:left="3765" w:hanging="279"/>
      </w:pPr>
      <w:rPr>
        <w:rFonts w:hint="default"/>
        <w:lang w:val="ru-RU" w:eastAsia="en-US" w:bidi="ar-SA"/>
      </w:rPr>
    </w:lvl>
    <w:lvl w:ilvl="4" w:tplc="08C0F4FE">
      <w:numFmt w:val="bullet"/>
      <w:lvlText w:val="•"/>
      <w:lvlJc w:val="left"/>
      <w:pPr>
        <w:ind w:left="4600" w:hanging="279"/>
      </w:pPr>
      <w:rPr>
        <w:rFonts w:hint="default"/>
        <w:lang w:val="ru-RU" w:eastAsia="en-US" w:bidi="ar-SA"/>
      </w:rPr>
    </w:lvl>
    <w:lvl w:ilvl="5" w:tplc="67940588">
      <w:numFmt w:val="bullet"/>
      <w:lvlText w:val="•"/>
      <w:lvlJc w:val="left"/>
      <w:pPr>
        <w:ind w:left="5435" w:hanging="279"/>
      </w:pPr>
      <w:rPr>
        <w:rFonts w:hint="default"/>
        <w:lang w:val="ru-RU" w:eastAsia="en-US" w:bidi="ar-SA"/>
      </w:rPr>
    </w:lvl>
    <w:lvl w:ilvl="6" w:tplc="B1EEADD2">
      <w:numFmt w:val="bullet"/>
      <w:lvlText w:val="•"/>
      <w:lvlJc w:val="left"/>
      <w:pPr>
        <w:ind w:left="6270" w:hanging="279"/>
      </w:pPr>
      <w:rPr>
        <w:rFonts w:hint="default"/>
        <w:lang w:val="ru-RU" w:eastAsia="en-US" w:bidi="ar-SA"/>
      </w:rPr>
    </w:lvl>
    <w:lvl w:ilvl="7" w:tplc="D0284344">
      <w:numFmt w:val="bullet"/>
      <w:lvlText w:val="•"/>
      <w:lvlJc w:val="left"/>
      <w:pPr>
        <w:ind w:left="7105" w:hanging="279"/>
      </w:pPr>
      <w:rPr>
        <w:rFonts w:hint="default"/>
        <w:lang w:val="ru-RU" w:eastAsia="en-US" w:bidi="ar-SA"/>
      </w:rPr>
    </w:lvl>
    <w:lvl w:ilvl="8" w:tplc="D82CB820">
      <w:numFmt w:val="bullet"/>
      <w:lvlText w:val="•"/>
      <w:lvlJc w:val="left"/>
      <w:pPr>
        <w:ind w:left="7940" w:hanging="279"/>
      </w:pPr>
      <w:rPr>
        <w:rFonts w:hint="default"/>
        <w:lang w:val="ru-RU" w:eastAsia="en-US" w:bidi="ar-SA"/>
      </w:rPr>
    </w:lvl>
  </w:abstractNum>
  <w:abstractNum w:abstractNumId="28" w15:restartNumberingAfterBreak="0">
    <w:nsid w:val="7535561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5D1378A"/>
    <w:multiLevelType w:val="hybridMultilevel"/>
    <w:tmpl w:val="E83A7CE0"/>
    <w:lvl w:ilvl="0" w:tplc="18B2E240">
      <w:start w:val="1"/>
      <w:numFmt w:val="decimal"/>
      <w:lvlText w:val="%1."/>
      <w:lvlJc w:val="left"/>
      <w:pPr>
        <w:ind w:left="1480" w:hanging="207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425AECBE">
      <w:numFmt w:val="bullet"/>
      <w:lvlText w:val="•"/>
      <w:lvlJc w:val="left"/>
      <w:pPr>
        <w:ind w:left="2333" w:hanging="207"/>
      </w:pPr>
      <w:rPr>
        <w:rFonts w:hint="default"/>
        <w:lang w:val="ru-RU" w:eastAsia="en-US" w:bidi="ar-SA"/>
      </w:rPr>
    </w:lvl>
    <w:lvl w:ilvl="2" w:tplc="BA3ADDCC">
      <w:numFmt w:val="bullet"/>
      <w:lvlText w:val="•"/>
      <w:lvlJc w:val="left"/>
      <w:pPr>
        <w:ind w:left="3186" w:hanging="207"/>
      </w:pPr>
      <w:rPr>
        <w:rFonts w:hint="default"/>
        <w:lang w:val="ru-RU" w:eastAsia="en-US" w:bidi="ar-SA"/>
      </w:rPr>
    </w:lvl>
    <w:lvl w:ilvl="3" w:tplc="5F965C42">
      <w:numFmt w:val="bullet"/>
      <w:lvlText w:val="•"/>
      <w:lvlJc w:val="left"/>
      <w:pPr>
        <w:ind w:left="4039" w:hanging="207"/>
      </w:pPr>
      <w:rPr>
        <w:rFonts w:hint="default"/>
        <w:lang w:val="ru-RU" w:eastAsia="en-US" w:bidi="ar-SA"/>
      </w:rPr>
    </w:lvl>
    <w:lvl w:ilvl="4" w:tplc="B71099BA">
      <w:numFmt w:val="bullet"/>
      <w:lvlText w:val="•"/>
      <w:lvlJc w:val="left"/>
      <w:pPr>
        <w:ind w:left="4892" w:hanging="207"/>
      </w:pPr>
      <w:rPr>
        <w:rFonts w:hint="default"/>
        <w:lang w:val="ru-RU" w:eastAsia="en-US" w:bidi="ar-SA"/>
      </w:rPr>
    </w:lvl>
    <w:lvl w:ilvl="5" w:tplc="0EBE1560">
      <w:numFmt w:val="bullet"/>
      <w:lvlText w:val="•"/>
      <w:lvlJc w:val="left"/>
      <w:pPr>
        <w:ind w:left="5745" w:hanging="207"/>
      </w:pPr>
      <w:rPr>
        <w:rFonts w:hint="default"/>
        <w:lang w:val="ru-RU" w:eastAsia="en-US" w:bidi="ar-SA"/>
      </w:rPr>
    </w:lvl>
    <w:lvl w:ilvl="6" w:tplc="7FAC7596">
      <w:numFmt w:val="bullet"/>
      <w:lvlText w:val="•"/>
      <w:lvlJc w:val="left"/>
      <w:pPr>
        <w:ind w:left="6598" w:hanging="207"/>
      </w:pPr>
      <w:rPr>
        <w:rFonts w:hint="default"/>
        <w:lang w:val="ru-RU" w:eastAsia="en-US" w:bidi="ar-SA"/>
      </w:rPr>
    </w:lvl>
    <w:lvl w:ilvl="7" w:tplc="8D929FB6">
      <w:numFmt w:val="bullet"/>
      <w:lvlText w:val="•"/>
      <w:lvlJc w:val="left"/>
      <w:pPr>
        <w:ind w:left="7451" w:hanging="207"/>
      </w:pPr>
      <w:rPr>
        <w:rFonts w:hint="default"/>
        <w:lang w:val="ru-RU" w:eastAsia="en-US" w:bidi="ar-SA"/>
      </w:rPr>
    </w:lvl>
    <w:lvl w:ilvl="8" w:tplc="B6800280">
      <w:numFmt w:val="bullet"/>
      <w:lvlText w:val="•"/>
      <w:lvlJc w:val="left"/>
      <w:pPr>
        <w:ind w:left="8304" w:hanging="20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27"/>
  </w:num>
  <w:num w:numId="4">
    <w:abstractNumId w:val="4"/>
  </w:num>
  <w:num w:numId="5">
    <w:abstractNumId w:val="21"/>
  </w:num>
  <w:num w:numId="6">
    <w:abstractNumId w:val="9"/>
  </w:num>
  <w:num w:numId="7">
    <w:abstractNumId w:val="8"/>
  </w:num>
  <w:num w:numId="8">
    <w:abstractNumId w:val="25"/>
  </w:num>
  <w:num w:numId="9">
    <w:abstractNumId w:val="16"/>
  </w:num>
  <w:num w:numId="10">
    <w:abstractNumId w:val="3"/>
  </w:num>
  <w:num w:numId="11">
    <w:abstractNumId w:val="14"/>
  </w:num>
  <w:num w:numId="12">
    <w:abstractNumId w:val="15"/>
  </w:num>
  <w:num w:numId="13">
    <w:abstractNumId w:val="26"/>
  </w:num>
  <w:num w:numId="14">
    <w:abstractNumId w:val="19"/>
  </w:num>
  <w:num w:numId="15">
    <w:abstractNumId w:val="7"/>
  </w:num>
  <w:num w:numId="16">
    <w:abstractNumId w:val="18"/>
  </w:num>
  <w:num w:numId="17">
    <w:abstractNumId w:val="23"/>
  </w:num>
  <w:num w:numId="18">
    <w:abstractNumId w:val="22"/>
  </w:num>
  <w:num w:numId="19">
    <w:abstractNumId w:val="2"/>
  </w:num>
  <w:num w:numId="20">
    <w:abstractNumId w:val="1"/>
  </w:num>
  <w:num w:numId="21">
    <w:abstractNumId w:val="29"/>
  </w:num>
  <w:num w:numId="22">
    <w:abstractNumId w:val="11"/>
  </w:num>
  <w:num w:numId="23">
    <w:abstractNumId w:val="13"/>
  </w:num>
  <w:num w:numId="24">
    <w:abstractNumId w:val="0"/>
  </w:num>
  <w:num w:numId="25">
    <w:abstractNumId w:val="12"/>
  </w:num>
  <w:num w:numId="26">
    <w:abstractNumId w:val="10"/>
  </w:num>
  <w:num w:numId="27">
    <w:abstractNumId w:val="24"/>
  </w:num>
  <w:num w:numId="28">
    <w:abstractNumId w:val="28"/>
  </w:num>
  <w:num w:numId="29">
    <w:abstractNumId w:val="1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58"/>
    <w:rsid w:val="000837A5"/>
    <w:rsid w:val="000B5CC3"/>
    <w:rsid w:val="000E2974"/>
    <w:rsid w:val="00172FB0"/>
    <w:rsid w:val="00181703"/>
    <w:rsid w:val="001A0369"/>
    <w:rsid w:val="001A6244"/>
    <w:rsid w:val="001B471A"/>
    <w:rsid w:val="001C192A"/>
    <w:rsid w:val="001D6B9D"/>
    <w:rsid w:val="00203577"/>
    <w:rsid w:val="00216960"/>
    <w:rsid w:val="00220158"/>
    <w:rsid w:val="0023223B"/>
    <w:rsid w:val="00267EB3"/>
    <w:rsid w:val="002D253E"/>
    <w:rsid w:val="00300261"/>
    <w:rsid w:val="00335103"/>
    <w:rsid w:val="00393579"/>
    <w:rsid w:val="00406622"/>
    <w:rsid w:val="004B2CD0"/>
    <w:rsid w:val="004B4BEA"/>
    <w:rsid w:val="005078E9"/>
    <w:rsid w:val="00643619"/>
    <w:rsid w:val="00665D64"/>
    <w:rsid w:val="006D6BFD"/>
    <w:rsid w:val="006F71BF"/>
    <w:rsid w:val="00732F7A"/>
    <w:rsid w:val="0073425C"/>
    <w:rsid w:val="007668E4"/>
    <w:rsid w:val="007A0F41"/>
    <w:rsid w:val="007B25D1"/>
    <w:rsid w:val="00804BAA"/>
    <w:rsid w:val="008414E5"/>
    <w:rsid w:val="00852E53"/>
    <w:rsid w:val="008E3F6C"/>
    <w:rsid w:val="009B06F0"/>
    <w:rsid w:val="009C497F"/>
    <w:rsid w:val="009D3E70"/>
    <w:rsid w:val="009D7B9F"/>
    <w:rsid w:val="00A47177"/>
    <w:rsid w:val="00A93C43"/>
    <w:rsid w:val="00B04A0A"/>
    <w:rsid w:val="00BF38A8"/>
    <w:rsid w:val="00C90D86"/>
    <w:rsid w:val="00CE2A41"/>
    <w:rsid w:val="00D15B1C"/>
    <w:rsid w:val="00D166A6"/>
    <w:rsid w:val="00D3222F"/>
    <w:rsid w:val="00D33040"/>
    <w:rsid w:val="00D542AF"/>
    <w:rsid w:val="00E006CA"/>
    <w:rsid w:val="00E12010"/>
    <w:rsid w:val="00E448FB"/>
    <w:rsid w:val="00E47982"/>
    <w:rsid w:val="00E86FDE"/>
    <w:rsid w:val="00EB3EE5"/>
    <w:rsid w:val="00EC0BD9"/>
    <w:rsid w:val="00F75761"/>
    <w:rsid w:val="00F75CCD"/>
    <w:rsid w:val="00F85E96"/>
    <w:rsid w:val="00F90902"/>
    <w:rsid w:val="00F931AA"/>
    <w:rsid w:val="00FD6B0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26DAA-5D64-4D08-8ECF-3B556C5F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CC3"/>
  </w:style>
  <w:style w:type="paragraph" w:styleId="1">
    <w:name w:val="heading 1"/>
    <w:basedOn w:val="a"/>
    <w:link w:val="10"/>
    <w:uiPriority w:val="1"/>
    <w:qFormat/>
    <w:rsid w:val="00220158"/>
    <w:pPr>
      <w:widowControl w:val="0"/>
      <w:autoSpaceDE w:val="0"/>
      <w:autoSpaceDN w:val="0"/>
      <w:spacing w:before="73" w:after="0" w:line="240" w:lineRule="auto"/>
      <w:ind w:left="12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6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B06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B06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9B06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2015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201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01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2015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201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1A0369"/>
  </w:style>
  <w:style w:type="paragraph" w:styleId="12">
    <w:name w:val="toc 1"/>
    <w:basedOn w:val="a"/>
    <w:uiPriority w:val="1"/>
    <w:qFormat/>
    <w:rsid w:val="001A0369"/>
    <w:pPr>
      <w:widowControl w:val="0"/>
      <w:autoSpaceDE w:val="0"/>
      <w:autoSpaceDN w:val="0"/>
      <w:spacing w:after="0" w:line="240" w:lineRule="auto"/>
      <w:ind w:left="422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1A0369"/>
    <w:pPr>
      <w:widowControl w:val="0"/>
      <w:autoSpaceDE w:val="0"/>
      <w:autoSpaceDN w:val="0"/>
      <w:spacing w:before="172" w:after="0" w:line="240" w:lineRule="auto"/>
      <w:ind w:left="100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1A0369"/>
    <w:pPr>
      <w:widowControl w:val="0"/>
      <w:autoSpaceDE w:val="0"/>
      <w:autoSpaceDN w:val="0"/>
      <w:spacing w:after="0" w:line="240" w:lineRule="auto"/>
      <w:ind w:left="1422" w:right="1015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1A0369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7">
    <w:name w:val="List Paragraph"/>
    <w:basedOn w:val="a"/>
    <w:uiPriority w:val="1"/>
    <w:qFormat/>
    <w:rsid w:val="001A0369"/>
    <w:pPr>
      <w:widowControl w:val="0"/>
      <w:autoSpaceDE w:val="0"/>
      <w:autoSpaceDN w:val="0"/>
      <w:spacing w:after="0" w:line="240" w:lineRule="auto"/>
      <w:ind w:left="302" w:firstLine="849"/>
      <w:jc w:val="both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9B06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B06F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9B06F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9B06F0"/>
    <w:rPr>
      <w:rFonts w:asciiTheme="majorHAnsi" w:eastAsiaTheme="majorEastAsia" w:hAnsiTheme="majorHAnsi" w:cstheme="majorBidi"/>
      <w:color w:val="1F4D78" w:themeColor="accent1" w:themeShade="7F"/>
    </w:rPr>
  </w:style>
  <w:style w:type="numbering" w:customStyle="1" w:styleId="20">
    <w:name w:val="Нет списка2"/>
    <w:next w:val="a2"/>
    <w:uiPriority w:val="99"/>
    <w:semiHidden/>
    <w:unhideWhenUsed/>
    <w:rsid w:val="00FF60FD"/>
  </w:style>
  <w:style w:type="paragraph" w:customStyle="1" w:styleId="formattext">
    <w:name w:val="formattext"/>
    <w:basedOn w:val="a"/>
    <w:rsid w:val="00FF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FF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FF60F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F60FD"/>
    <w:rPr>
      <w:color w:val="800080"/>
      <w:u w:val="single"/>
    </w:rPr>
  </w:style>
  <w:style w:type="paragraph" w:styleId="ab">
    <w:name w:val="header"/>
    <w:basedOn w:val="a"/>
    <w:link w:val="ac"/>
    <w:uiPriority w:val="99"/>
    <w:unhideWhenUsed/>
    <w:rsid w:val="00216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16960"/>
  </w:style>
  <w:style w:type="paragraph" w:styleId="ad">
    <w:name w:val="footer"/>
    <w:basedOn w:val="a"/>
    <w:link w:val="ae"/>
    <w:uiPriority w:val="99"/>
    <w:unhideWhenUsed/>
    <w:rsid w:val="00216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6960"/>
  </w:style>
  <w:style w:type="table" w:styleId="af">
    <w:name w:val="Table Grid"/>
    <w:basedOn w:val="a1"/>
    <w:uiPriority w:val="39"/>
    <w:rsid w:val="00F75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65D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5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2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1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21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9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5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3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5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cntd.ru/document/4203413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42034137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202515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420341376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ocs.cntd.ru/document/4203413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120A2-7A50-4139-99F3-504619FD4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9927</Words>
  <Characters>56584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2023-07-20T11:43:00Z</dcterms:created>
  <dcterms:modified xsi:type="dcterms:W3CDTF">2023-07-20T11:43:00Z</dcterms:modified>
</cp:coreProperties>
</file>